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0E" w:rsidRPr="0030750E" w:rsidRDefault="0030750E" w:rsidP="008D1450">
      <w:pPr>
        <w:pStyle w:val="a3"/>
        <w:spacing w:before="246" w:line="156" w:lineRule="auto"/>
        <w:ind w:left="437"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bookmarkStart w:id="0" w:name="_GoBack"/>
      <w:bookmarkEnd w:id="0"/>
      <w:r w:rsidRPr="0030750E"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>Nationa</w:t>
      </w:r>
      <w:r w:rsidR="00AC38A5"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>l Applied Research Laboratories</w:t>
      </w:r>
    </w:p>
    <w:p w:rsidR="0030750E" w:rsidRPr="0030750E" w:rsidRDefault="0030750E" w:rsidP="008D1450">
      <w:pPr>
        <w:pStyle w:val="a3"/>
        <w:spacing w:before="246" w:line="156" w:lineRule="auto"/>
        <w:ind w:left="437" w:right="289"/>
        <w:jc w:val="center"/>
        <w:rPr>
          <w:rFonts w:asciiTheme="minorHAnsi" w:eastAsiaTheme="minorEastAsia" w:hAnsiTheme="minorHAnsi"/>
          <w:b/>
          <w:sz w:val="32"/>
          <w:szCs w:val="32"/>
          <w:lang w:eastAsia="zh-TW"/>
        </w:rPr>
      </w:pPr>
      <w:r w:rsidRPr="0030750E"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>Summer Internship Program 2017</w:t>
      </w:r>
      <w:r w:rsidR="00202CF6">
        <w:rPr>
          <w:rFonts w:asciiTheme="minorHAnsi" w:eastAsiaTheme="minorEastAsia" w:hAnsiTheme="minorHAnsi" w:hint="eastAsia"/>
          <w:b/>
          <w:sz w:val="32"/>
          <w:szCs w:val="32"/>
          <w:lang w:eastAsia="zh-TW"/>
        </w:rPr>
        <w:t xml:space="preserve"> Announcement</w:t>
      </w:r>
    </w:p>
    <w:p w:rsidR="00E249C8" w:rsidRDefault="00E249C8" w:rsidP="00EC674C">
      <w:pPr>
        <w:pStyle w:val="a3"/>
        <w:spacing w:before="246"/>
        <w:ind w:left="438" w:right="291"/>
        <w:jc w:val="both"/>
        <w:rPr>
          <w:rFonts w:asciiTheme="minorHAnsi" w:eastAsiaTheme="minorEastAsia" w:hAnsiTheme="minorHAnsi"/>
          <w:lang w:eastAsia="zh-TW"/>
        </w:rPr>
      </w:pPr>
    </w:p>
    <w:p w:rsidR="00EE0ED5" w:rsidRPr="00184B8C" w:rsidRDefault="00EC674C" w:rsidP="00EC674C">
      <w:pPr>
        <w:pStyle w:val="a3"/>
        <w:spacing w:before="246"/>
        <w:ind w:left="438" w:right="291"/>
        <w:jc w:val="both"/>
        <w:rPr>
          <w:rFonts w:asciiTheme="minorHAnsi" w:eastAsiaTheme="minorEastAsia" w:hAnsiTheme="minorHAnsi"/>
          <w:lang w:eastAsia="zh-TW"/>
        </w:rPr>
      </w:pPr>
      <w:r w:rsidRPr="008C1DD2">
        <w:rPr>
          <w:rFonts w:asciiTheme="minorHAnsi" w:eastAsiaTheme="minorEastAsia" w:hAnsiTheme="minorHAnsi"/>
          <w:lang w:eastAsia="zh-TW"/>
        </w:rPr>
        <w:t xml:space="preserve">National Applied Research Laboratories (NARLabs) will be offering </w:t>
      </w:r>
      <w:r w:rsidR="00724065">
        <w:rPr>
          <w:rFonts w:asciiTheme="minorHAnsi" w:eastAsiaTheme="minorEastAsia" w:hAnsiTheme="minorHAnsi"/>
          <w:lang w:eastAsia="zh-TW"/>
        </w:rPr>
        <w:t xml:space="preserve">summer internship opportunities </w:t>
      </w:r>
      <w:r w:rsidRPr="008C1DD2">
        <w:rPr>
          <w:rFonts w:asciiTheme="minorHAnsi" w:eastAsiaTheme="minorEastAsia" w:hAnsiTheme="minorHAnsi"/>
          <w:lang w:eastAsia="zh-TW"/>
        </w:rPr>
        <w:t>to international students during the summer of 2017</w:t>
      </w:r>
      <w:r w:rsidR="00C001DD" w:rsidRPr="008C1DD2">
        <w:rPr>
          <w:rFonts w:asciiTheme="minorHAnsi" w:hAnsiTheme="minorHAnsi"/>
        </w:rPr>
        <w:t>.</w:t>
      </w:r>
      <w:r w:rsidRPr="008C1DD2">
        <w:rPr>
          <w:rFonts w:asciiTheme="minorHAnsi" w:eastAsiaTheme="minorEastAsia" w:hAnsiTheme="minorHAnsi"/>
          <w:lang w:eastAsia="zh-TW"/>
        </w:rPr>
        <w:t xml:space="preserve"> </w:t>
      </w:r>
      <w:r w:rsidRPr="008C1DD2">
        <w:rPr>
          <w:rFonts w:asciiTheme="minorHAnsi" w:hAnsiTheme="minorHAnsi"/>
        </w:rPr>
        <w:t xml:space="preserve">Through this program, </w:t>
      </w:r>
      <w:r w:rsidRPr="008C1DD2">
        <w:rPr>
          <w:rFonts w:asciiTheme="minorHAnsi" w:eastAsiaTheme="minorEastAsia" w:hAnsiTheme="minorHAnsi"/>
          <w:lang w:eastAsia="zh-TW"/>
        </w:rPr>
        <w:t>NARLabs</w:t>
      </w:r>
      <w:r w:rsidRPr="008C1DD2">
        <w:rPr>
          <w:rFonts w:asciiTheme="minorHAnsi" w:hAnsiTheme="minorHAnsi"/>
        </w:rPr>
        <w:t xml:space="preserve"> intends to provide </w:t>
      </w:r>
      <w:r w:rsidRPr="008C1DD2">
        <w:rPr>
          <w:rFonts w:asciiTheme="minorHAnsi" w:eastAsiaTheme="minorEastAsia" w:hAnsiTheme="minorHAnsi"/>
          <w:lang w:eastAsia="zh-TW"/>
        </w:rPr>
        <w:t xml:space="preserve">summer internship positions to </w:t>
      </w:r>
      <w:r w:rsidR="008C1DD2" w:rsidRPr="00AC38A5">
        <w:rPr>
          <w:rFonts w:asciiTheme="minorHAnsi" w:eastAsiaTheme="minorEastAsia" w:hAnsiTheme="minorHAnsi"/>
          <w:lang w:eastAsia="zh-TW"/>
        </w:rPr>
        <w:t>undergraduate</w:t>
      </w:r>
      <w:r w:rsidR="008C1DD2" w:rsidRPr="00AC38A5">
        <w:rPr>
          <w:rFonts w:asciiTheme="minorHAnsi" w:eastAsiaTheme="minorEastAsia" w:hAnsiTheme="minorHAnsi" w:hint="eastAsia"/>
          <w:lang w:eastAsia="zh-TW"/>
        </w:rPr>
        <w:t xml:space="preserve">, </w:t>
      </w:r>
      <w:r w:rsidRPr="00AC38A5">
        <w:rPr>
          <w:rFonts w:asciiTheme="minorHAnsi" w:eastAsiaTheme="minorEastAsia" w:hAnsiTheme="minorHAnsi"/>
          <w:lang w:eastAsia="zh-TW"/>
        </w:rPr>
        <w:t>graduate</w:t>
      </w:r>
      <w:r w:rsidR="008C1DD2" w:rsidRPr="00AC38A5">
        <w:rPr>
          <w:rFonts w:asciiTheme="minorHAnsi" w:eastAsiaTheme="minorEastAsia" w:hAnsiTheme="minorHAnsi" w:hint="eastAsia"/>
          <w:lang w:eastAsia="zh-TW"/>
        </w:rPr>
        <w:t xml:space="preserve"> and Ph.D.</w:t>
      </w:r>
      <w:r w:rsidRPr="008C1DD2">
        <w:rPr>
          <w:rFonts w:asciiTheme="minorHAnsi" w:eastAsiaTheme="minorEastAsia" w:hAnsiTheme="minorHAnsi"/>
          <w:lang w:eastAsia="zh-TW"/>
        </w:rPr>
        <w:t xml:space="preserve"> internati</w:t>
      </w:r>
      <w:r w:rsidR="008C1DD2">
        <w:rPr>
          <w:rFonts w:asciiTheme="minorHAnsi" w:eastAsiaTheme="minorEastAsia" w:hAnsiTheme="minorHAnsi"/>
          <w:lang w:eastAsia="zh-TW"/>
        </w:rPr>
        <w:t xml:space="preserve">onal students </w:t>
      </w:r>
      <w:r w:rsidRPr="008C1DD2">
        <w:rPr>
          <w:rFonts w:asciiTheme="minorHAnsi" w:hAnsiTheme="minorHAnsi"/>
        </w:rPr>
        <w:t>interested in</w:t>
      </w:r>
      <w:r w:rsidR="0099762E">
        <w:rPr>
          <w:rFonts w:asciiTheme="minorHAnsi" w:hAnsiTheme="minorHAnsi"/>
        </w:rPr>
        <w:t xml:space="preserve"> a </w:t>
      </w:r>
      <w:r w:rsidR="0099762E">
        <w:rPr>
          <w:rFonts w:asciiTheme="minorHAnsi" w:eastAsiaTheme="minorEastAsia" w:hAnsiTheme="minorHAnsi" w:hint="eastAsia"/>
          <w:lang w:eastAsia="zh-TW"/>
        </w:rPr>
        <w:t>hands-on</w:t>
      </w:r>
      <w:r w:rsidR="00C001DD" w:rsidRPr="008C1DD2">
        <w:rPr>
          <w:rFonts w:asciiTheme="minorHAnsi" w:hAnsiTheme="minorHAnsi"/>
        </w:rPr>
        <w:t xml:space="preserve"> research </w:t>
      </w:r>
      <w:r w:rsidR="0099762E">
        <w:rPr>
          <w:rFonts w:asciiTheme="minorHAnsi" w:eastAsiaTheme="minorEastAsia" w:hAnsiTheme="minorHAnsi" w:hint="eastAsia"/>
          <w:lang w:eastAsia="zh-TW"/>
        </w:rPr>
        <w:t>and</w:t>
      </w:r>
      <w:r w:rsidR="003A5680">
        <w:rPr>
          <w:rFonts w:asciiTheme="minorHAnsi" w:hAnsiTheme="minorHAnsi"/>
        </w:rPr>
        <w:t xml:space="preserve"> practical experience </w:t>
      </w:r>
      <w:r w:rsidR="003A5680">
        <w:rPr>
          <w:rFonts w:asciiTheme="minorHAnsi" w:eastAsiaTheme="minorEastAsia" w:hAnsiTheme="minorHAnsi" w:hint="eastAsia"/>
          <w:lang w:eastAsia="zh-TW"/>
        </w:rPr>
        <w:t>at one of NARLab</w:t>
      </w:r>
      <w:r w:rsidR="003A5680">
        <w:rPr>
          <w:rFonts w:asciiTheme="minorHAnsi" w:eastAsiaTheme="minorEastAsia" w:hAnsiTheme="minorHAnsi"/>
          <w:lang w:eastAsia="zh-TW"/>
        </w:rPr>
        <w:t>s’</w:t>
      </w:r>
      <w:r w:rsidR="003A5680">
        <w:rPr>
          <w:rFonts w:asciiTheme="minorHAnsi" w:eastAsiaTheme="minorEastAsia" w:hAnsiTheme="minorHAnsi" w:hint="eastAsia"/>
          <w:lang w:eastAsia="zh-TW"/>
        </w:rPr>
        <w:t xml:space="preserve"> research centers</w:t>
      </w:r>
      <w:r w:rsidR="003A5680">
        <w:rPr>
          <w:rFonts w:asciiTheme="minorHAnsi" w:hAnsiTheme="minorHAnsi"/>
        </w:rPr>
        <w:t>. The goal</w:t>
      </w:r>
      <w:r w:rsidR="00C001DD" w:rsidRPr="008C1DD2">
        <w:rPr>
          <w:rFonts w:asciiTheme="minorHAnsi" w:hAnsiTheme="minorHAnsi"/>
        </w:rPr>
        <w:t xml:space="preserve"> of the program </w:t>
      </w:r>
      <w:r w:rsidR="003A5680">
        <w:rPr>
          <w:rFonts w:asciiTheme="minorHAnsi" w:eastAsiaTheme="minorEastAsia" w:hAnsiTheme="minorHAnsi" w:hint="eastAsia"/>
          <w:lang w:eastAsia="zh-TW"/>
        </w:rPr>
        <w:t>is</w:t>
      </w:r>
      <w:r w:rsidR="00C001DD" w:rsidRPr="008C1DD2">
        <w:rPr>
          <w:rFonts w:asciiTheme="minorHAnsi" w:hAnsiTheme="minorHAnsi"/>
        </w:rPr>
        <w:t xml:space="preserve"> to introduce </w:t>
      </w:r>
      <w:r w:rsidR="00184B8C">
        <w:rPr>
          <w:rFonts w:asciiTheme="minorHAnsi" w:hAnsiTheme="minorHAnsi"/>
        </w:rPr>
        <w:t>students to</w:t>
      </w:r>
      <w:r w:rsidR="00184B8C">
        <w:rPr>
          <w:rFonts w:asciiTheme="minorHAnsi" w:eastAsiaTheme="minorEastAsia" w:hAnsiTheme="minorHAnsi" w:hint="eastAsia"/>
          <w:lang w:eastAsia="zh-TW"/>
        </w:rPr>
        <w:t xml:space="preserve"> </w:t>
      </w:r>
      <w:r w:rsidR="00C001DD" w:rsidRPr="008C1DD2">
        <w:rPr>
          <w:rFonts w:asciiTheme="minorHAnsi" w:hAnsiTheme="minorHAnsi"/>
        </w:rPr>
        <w:t>scientific and technologi</w:t>
      </w:r>
      <w:r w:rsidR="003A5680">
        <w:rPr>
          <w:rFonts w:asciiTheme="minorHAnsi" w:hAnsiTheme="minorHAnsi"/>
        </w:rPr>
        <w:t>cal development</w:t>
      </w:r>
      <w:r w:rsidR="00184B8C">
        <w:rPr>
          <w:rFonts w:asciiTheme="minorHAnsi" w:eastAsiaTheme="minorEastAsia" w:hAnsiTheme="minorHAnsi" w:hint="eastAsia"/>
          <w:lang w:eastAsia="zh-TW"/>
        </w:rPr>
        <w:t xml:space="preserve"> in Taiwan</w:t>
      </w:r>
      <w:r w:rsidR="00B2007C">
        <w:rPr>
          <w:rFonts w:asciiTheme="minorHAnsi" w:eastAsiaTheme="minorEastAsia" w:hAnsiTheme="minorHAnsi" w:hint="eastAsia"/>
          <w:lang w:eastAsia="zh-TW"/>
        </w:rPr>
        <w:t>.</w:t>
      </w:r>
    </w:p>
    <w:p w:rsidR="00EE0ED5" w:rsidRPr="008C1DD2" w:rsidRDefault="00EE0ED5">
      <w:pPr>
        <w:pStyle w:val="a3"/>
        <w:spacing w:before="2"/>
        <w:rPr>
          <w:rFonts w:asciiTheme="minorHAnsi" w:hAnsiTheme="minorHAnsi"/>
        </w:rPr>
      </w:pPr>
    </w:p>
    <w:p w:rsidR="008C1DD2" w:rsidRPr="008C1DD2" w:rsidRDefault="008C1DD2" w:rsidP="008C1DD2">
      <w:pPr>
        <w:pStyle w:val="11"/>
        <w:spacing w:line="341" w:lineRule="exact"/>
        <w:jc w:val="both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>Duration</w:t>
      </w:r>
    </w:p>
    <w:p w:rsidR="008C1DD2" w:rsidRPr="00021CED" w:rsidRDefault="008C1DD2" w:rsidP="00A245F6">
      <w:pPr>
        <w:pStyle w:val="a3"/>
        <w:ind w:left="438" w:right="294"/>
        <w:jc w:val="both"/>
        <w:rPr>
          <w:rFonts w:asciiTheme="minorHAnsi" w:eastAsiaTheme="minorEastAsia" w:hAnsiTheme="minorHAnsi"/>
          <w:lang w:eastAsia="zh-TW"/>
        </w:rPr>
      </w:pPr>
      <w:r>
        <w:rPr>
          <w:rFonts w:asciiTheme="minorHAnsi" w:hAnsiTheme="minorHAnsi"/>
        </w:rPr>
        <w:t xml:space="preserve">The </w:t>
      </w:r>
      <w:r>
        <w:rPr>
          <w:rFonts w:asciiTheme="minorHAnsi" w:eastAsiaTheme="minorEastAsia" w:hAnsiTheme="minorHAnsi" w:hint="eastAsia"/>
          <w:lang w:eastAsia="zh-TW"/>
        </w:rPr>
        <w:t>summer internship will be</w:t>
      </w:r>
      <w:r>
        <w:rPr>
          <w:rFonts w:asciiTheme="minorHAnsi" w:hAnsiTheme="minorHAnsi"/>
        </w:rPr>
        <w:t xml:space="preserve"> a</w:t>
      </w:r>
      <w:r w:rsidR="00E75F70">
        <w:rPr>
          <w:rFonts w:asciiTheme="minorHAnsi" w:eastAsiaTheme="minorEastAsia" w:hAnsiTheme="minorHAnsi" w:hint="eastAsia"/>
          <w:lang w:eastAsia="zh-TW"/>
        </w:rPr>
        <w:t xml:space="preserve"> full-time</w:t>
      </w:r>
      <w:r>
        <w:rPr>
          <w:rFonts w:asciiTheme="minorHAnsi" w:eastAsiaTheme="minorEastAsia" w:hAnsiTheme="minorHAnsi" w:hint="eastAsia"/>
          <w:lang w:eastAsia="zh-TW"/>
        </w:rPr>
        <w:t xml:space="preserve"> </w:t>
      </w:r>
      <w:r w:rsidR="00053C74" w:rsidRPr="00053C74">
        <w:rPr>
          <w:rFonts w:asciiTheme="minorHAnsi" w:eastAsiaTheme="minorEastAsia" w:hAnsiTheme="minorHAnsi" w:hint="eastAsia"/>
          <w:highlight w:val="yellow"/>
          <w:lang w:eastAsia="zh-TW"/>
        </w:rPr>
        <w:t>[</w:t>
      </w:r>
      <w:r w:rsidRPr="00053C74">
        <w:rPr>
          <w:rFonts w:asciiTheme="minorHAnsi" w:hAnsiTheme="minorHAnsi"/>
          <w:highlight w:val="yellow"/>
        </w:rPr>
        <w:t>8-week</w:t>
      </w:r>
      <w:r w:rsidR="00053C74" w:rsidRPr="00053C74">
        <w:rPr>
          <w:rFonts w:asciiTheme="minorHAnsi" w:eastAsiaTheme="minorEastAsia" w:hAnsiTheme="minorHAnsi" w:hint="eastAsia"/>
          <w:highlight w:val="yellow"/>
          <w:lang w:eastAsia="zh-TW"/>
        </w:rPr>
        <w:t>]</w:t>
      </w:r>
      <w:r>
        <w:rPr>
          <w:rFonts w:asciiTheme="minorHAnsi" w:hAnsiTheme="minorHAnsi"/>
        </w:rPr>
        <w:t xml:space="preserve"> </w:t>
      </w:r>
      <w:r>
        <w:rPr>
          <w:rFonts w:asciiTheme="minorHAnsi" w:eastAsiaTheme="minorEastAsia" w:hAnsiTheme="minorHAnsi" w:hint="eastAsia"/>
          <w:lang w:eastAsia="zh-TW"/>
        </w:rPr>
        <w:t>program</w:t>
      </w:r>
      <w:r w:rsidRPr="008C1DD2">
        <w:rPr>
          <w:rFonts w:asciiTheme="minorHAnsi" w:hAnsiTheme="minorHAnsi"/>
        </w:rPr>
        <w:t xml:space="preserve"> </w:t>
      </w:r>
      <w:r w:rsidR="0099762E">
        <w:rPr>
          <w:rFonts w:asciiTheme="minorHAnsi" w:eastAsiaTheme="minorEastAsia" w:hAnsiTheme="minorHAnsi" w:hint="eastAsia"/>
          <w:lang w:eastAsia="zh-TW"/>
        </w:rPr>
        <w:t xml:space="preserve">starting </w:t>
      </w:r>
      <w:r w:rsidRPr="008C1DD2">
        <w:rPr>
          <w:rFonts w:asciiTheme="minorHAnsi" w:hAnsiTheme="minorHAnsi"/>
        </w:rPr>
        <w:t xml:space="preserve">from </w:t>
      </w:r>
      <w:r w:rsidR="00053C74" w:rsidRPr="00053C74">
        <w:rPr>
          <w:rFonts w:asciiTheme="minorHAnsi" w:eastAsiaTheme="minorEastAsia" w:hAnsiTheme="minorHAnsi" w:hint="eastAsia"/>
          <w:highlight w:val="yellow"/>
          <w:lang w:eastAsia="zh-TW"/>
        </w:rPr>
        <w:t>[insert date]</w:t>
      </w:r>
      <w:r w:rsidRPr="00053C74">
        <w:rPr>
          <w:rFonts w:asciiTheme="minorHAnsi" w:hAnsiTheme="minorHAnsi"/>
          <w:highlight w:val="yellow"/>
        </w:rPr>
        <w:t xml:space="preserve"> to </w:t>
      </w:r>
      <w:r w:rsidR="00053C74" w:rsidRPr="00053C74">
        <w:rPr>
          <w:rFonts w:asciiTheme="minorHAnsi" w:eastAsiaTheme="minorEastAsia" w:hAnsiTheme="minorHAnsi" w:hint="eastAsia"/>
          <w:highlight w:val="yellow"/>
          <w:lang w:eastAsia="zh-TW"/>
        </w:rPr>
        <w:t>[insert date]</w:t>
      </w:r>
      <w:r w:rsidR="00053C74">
        <w:rPr>
          <w:rFonts w:asciiTheme="minorHAnsi" w:hAnsiTheme="minorHAnsi"/>
        </w:rPr>
        <w:t>, 201</w:t>
      </w:r>
      <w:r w:rsidR="00053C74">
        <w:rPr>
          <w:rFonts w:asciiTheme="minorHAnsi" w:eastAsiaTheme="minorEastAsia" w:hAnsiTheme="minorHAnsi" w:hint="eastAsia"/>
          <w:lang w:eastAsia="zh-TW"/>
        </w:rPr>
        <w:t>7</w:t>
      </w:r>
      <w:r w:rsidRPr="008C1DD2">
        <w:rPr>
          <w:rFonts w:asciiTheme="minorHAnsi" w:hAnsiTheme="minorHAnsi"/>
        </w:rPr>
        <w:t xml:space="preserve">. </w:t>
      </w:r>
      <w:r w:rsidR="00021CED">
        <w:rPr>
          <w:rFonts w:asciiTheme="minorHAnsi" w:eastAsiaTheme="minorEastAsia" w:hAnsiTheme="minorHAnsi"/>
          <w:lang w:eastAsia="zh-TW"/>
        </w:rPr>
        <w:t xml:space="preserve"> </w:t>
      </w:r>
    </w:p>
    <w:p w:rsidR="00EE0ED5" w:rsidRPr="008C1DD2" w:rsidRDefault="00EE0ED5">
      <w:pPr>
        <w:pStyle w:val="a3"/>
        <w:rPr>
          <w:rFonts w:asciiTheme="minorHAnsi" w:hAnsiTheme="minorHAnsi"/>
        </w:rPr>
      </w:pPr>
    </w:p>
    <w:p w:rsidR="00EE0ED5" w:rsidRPr="008C1DD2" w:rsidRDefault="00C001DD">
      <w:pPr>
        <w:pStyle w:val="11"/>
        <w:jc w:val="both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>Application</w:t>
      </w:r>
    </w:p>
    <w:p w:rsidR="00EE0ED5" w:rsidRPr="00C516C3" w:rsidRDefault="00D3679C">
      <w:pPr>
        <w:pStyle w:val="a3"/>
        <w:ind w:left="438" w:right="293"/>
        <w:jc w:val="both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lang w:eastAsia="zh-TW"/>
        </w:rPr>
        <w:t xml:space="preserve">Please refer to the Application Guidelines for full details. </w:t>
      </w:r>
      <w:r w:rsidR="00184B8C">
        <w:rPr>
          <w:rFonts w:asciiTheme="minorHAnsi" w:eastAsiaTheme="minorEastAsia" w:hAnsiTheme="minorHAnsi" w:hint="eastAsia"/>
          <w:lang w:eastAsia="zh-TW"/>
        </w:rPr>
        <w:t>All</w:t>
      </w:r>
      <w:r w:rsidR="008B668E">
        <w:rPr>
          <w:rFonts w:asciiTheme="minorHAnsi" w:eastAsiaTheme="minorEastAsia" w:hAnsiTheme="minorHAnsi" w:hint="eastAsia"/>
          <w:lang w:eastAsia="zh-TW"/>
        </w:rPr>
        <w:t xml:space="preserve"> </w:t>
      </w:r>
      <w:r w:rsidR="00184B8C">
        <w:rPr>
          <w:rFonts w:asciiTheme="minorHAnsi" w:hAnsiTheme="minorHAnsi"/>
        </w:rPr>
        <w:t xml:space="preserve">required </w:t>
      </w:r>
      <w:r w:rsidR="00184B8C">
        <w:rPr>
          <w:rFonts w:asciiTheme="minorHAnsi" w:eastAsiaTheme="minorEastAsia" w:hAnsiTheme="minorHAnsi" w:hint="eastAsia"/>
          <w:lang w:eastAsia="zh-TW"/>
        </w:rPr>
        <w:t>application documents</w:t>
      </w:r>
      <w:r w:rsidR="00C001DD" w:rsidRPr="008C1DD2">
        <w:rPr>
          <w:rFonts w:asciiTheme="minorHAnsi" w:hAnsiTheme="minorHAnsi"/>
        </w:rPr>
        <w:t xml:space="preserve"> are to be sent by email to </w:t>
      </w:r>
      <w:r w:rsidR="00B8038A" w:rsidRPr="008B668E">
        <w:rPr>
          <w:rFonts w:asciiTheme="minorHAnsi" w:eastAsiaTheme="minorEastAsia" w:hAnsiTheme="minorHAnsi" w:hint="eastAsia"/>
          <w:highlight w:val="yellow"/>
          <w:lang w:eastAsia="zh-TW"/>
        </w:rPr>
        <w:t xml:space="preserve">[insert </w:t>
      </w:r>
      <w:r w:rsidR="00FE0C5D">
        <w:rPr>
          <w:rFonts w:asciiTheme="minorHAnsi" w:eastAsiaTheme="minorEastAsia" w:hAnsiTheme="minorHAnsi" w:hint="eastAsia"/>
          <w:highlight w:val="yellow"/>
          <w:lang w:eastAsia="zh-TW"/>
        </w:rPr>
        <w:t xml:space="preserve">name and </w:t>
      </w:r>
      <w:r w:rsidR="00B8038A" w:rsidRPr="008B668E">
        <w:rPr>
          <w:rFonts w:asciiTheme="minorHAnsi" w:eastAsiaTheme="minorEastAsia" w:hAnsiTheme="minorHAnsi" w:hint="eastAsia"/>
          <w:highlight w:val="yellow"/>
          <w:lang w:eastAsia="zh-TW"/>
        </w:rPr>
        <w:t>email address of contact person at school]</w:t>
      </w:r>
      <w:r w:rsidR="00B8038A">
        <w:rPr>
          <w:rFonts w:asciiTheme="minorHAnsi" w:eastAsiaTheme="minorEastAsia" w:hAnsiTheme="minorHAnsi" w:hint="eastAsia"/>
          <w:lang w:eastAsia="zh-TW"/>
        </w:rPr>
        <w:t xml:space="preserve"> </w:t>
      </w:r>
      <w:r w:rsidR="00C001DD" w:rsidRPr="008C1DD2">
        <w:rPr>
          <w:rFonts w:asciiTheme="minorHAnsi" w:hAnsiTheme="minorHAnsi"/>
        </w:rPr>
        <w:t>or by postal mail to:</w:t>
      </w:r>
      <w:r w:rsidR="00C516C3">
        <w:rPr>
          <w:rFonts w:asciiTheme="minorHAnsi" w:eastAsiaTheme="minorEastAsia" w:hAnsiTheme="minorHAnsi" w:hint="eastAsia"/>
          <w:lang w:eastAsia="zh-TW"/>
        </w:rPr>
        <w:t xml:space="preserve"> </w:t>
      </w:r>
      <w:r w:rsidR="00C516C3" w:rsidRPr="00C516C3">
        <w:rPr>
          <w:rFonts w:asciiTheme="minorHAnsi" w:eastAsiaTheme="minorEastAsia" w:hAnsiTheme="minorHAnsi" w:hint="eastAsia"/>
          <w:highlight w:val="yellow"/>
          <w:lang w:eastAsia="zh-TW"/>
        </w:rPr>
        <w:t>[Each school can decide how applications should be submitted.]</w:t>
      </w:r>
    </w:p>
    <w:p w:rsidR="00B8038A" w:rsidRDefault="00B8038A">
      <w:pPr>
        <w:pStyle w:val="a3"/>
        <w:ind w:left="438" w:right="293"/>
        <w:jc w:val="both"/>
        <w:rPr>
          <w:rFonts w:asciiTheme="minorHAnsi" w:eastAsiaTheme="minorEastAsia" w:hAnsiTheme="minorHAnsi"/>
          <w:lang w:eastAsia="zh-TW"/>
        </w:rPr>
      </w:pPr>
    </w:p>
    <w:p w:rsidR="00B8038A" w:rsidRDefault="00B8038A">
      <w:pPr>
        <w:pStyle w:val="a3"/>
        <w:ind w:left="438" w:right="293"/>
        <w:jc w:val="both"/>
        <w:rPr>
          <w:rFonts w:asciiTheme="minorHAnsi" w:eastAsiaTheme="minorEastAsia" w:hAnsiTheme="minorHAnsi"/>
          <w:lang w:eastAsia="zh-TW"/>
        </w:rPr>
      </w:pPr>
      <w:r w:rsidRPr="008B668E">
        <w:rPr>
          <w:rFonts w:asciiTheme="minorHAnsi" w:eastAsiaTheme="minorEastAsia" w:hAnsiTheme="minorHAnsi" w:hint="eastAsia"/>
          <w:highlight w:val="yellow"/>
          <w:lang w:eastAsia="zh-TW"/>
        </w:rPr>
        <w:t>[insert name and address of contact person at school</w:t>
      </w:r>
      <w:r w:rsidRPr="008B668E">
        <w:rPr>
          <w:rFonts w:asciiTheme="minorHAnsi" w:eastAsiaTheme="minorEastAsia" w:hAnsiTheme="minorHAnsi"/>
          <w:highlight w:val="yellow"/>
          <w:lang w:eastAsia="zh-TW"/>
        </w:rPr>
        <w:t>]</w:t>
      </w:r>
    </w:p>
    <w:p w:rsidR="002E0314" w:rsidRDefault="002E0314" w:rsidP="00B8038A">
      <w:pPr>
        <w:pStyle w:val="21"/>
        <w:spacing w:before="51"/>
        <w:ind w:left="0" w:right="679"/>
        <w:jc w:val="left"/>
        <w:rPr>
          <w:rFonts w:asciiTheme="minorHAnsi" w:eastAsiaTheme="minorEastAsia" w:hAnsiTheme="minorHAnsi"/>
          <w:b w:val="0"/>
          <w:bCs w:val="0"/>
          <w:lang w:eastAsia="zh-TW"/>
        </w:rPr>
      </w:pPr>
    </w:p>
    <w:p w:rsidR="00EE0ED5" w:rsidRDefault="00B8038A" w:rsidP="00B8038A">
      <w:pPr>
        <w:pStyle w:val="21"/>
        <w:spacing w:before="51"/>
        <w:ind w:left="0" w:right="679" w:firstLine="438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lang w:eastAsia="zh-TW"/>
        </w:rPr>
        <w:t>Deadline</w:t>
      </w:r>
    </w:p>
    <w:p w:rsidR="00B8038A" w:rsidRPr="00B8038A" w:rsidRDefault="00B8038A" w:rsidP="00B8038A">
      <w:pPr>
        <w:pStyle w:val="21"/>
        <w:spacing w:before="51"/>
        <w:ind w:left="0" w:right="679" w:firstLine="438"/>
        <w:jc w:val="left"/>
        <w:rPr>
          <w:rFonts w:asciiTheme="minorHAnsi" w:eastAsiaTheme="minorEastAsia" w:hAnsiTheme="minorHAnsi"/>
          <w:b w:val="0"/>
          <w:lang w:eastAsia="zh-TW"/>
        </w:rPr>
      </w:pPr>
      <w:r>
        <w:rPr>
          <w:rFonts w:asciiTheme="minorHAnsi" w:eastAsiaTheme="minorEastAsia" w:hAnsiTheme="minorHAnsi" w:hint="eastAsia"/>
          <w:b w:val="0"/>
          <w:lang w:eastAsia="zh-TW"/>
        </w:rPr>
        <w:t>Al</w:t>
      </w:r>
      <w:r w:rsidR="00184B8C">
        <w:rPr>
          <w:rFonts w:asciiTheme="minorHAnsi" w:eastAsiaTheme="minorEastAsia" w:hAnsiTheme="minorHAnsi" w:hint="eastAsia"/>
          <w:b w:val="0"/>
          <w:lang w:eastAsia="zh-TW"/>
        </w:rPr>
        <w:t>l required application documents</w:t>
      </w:r>
      <w:r>
        <w:rPr>
          <w:rFonts w:asciiTheme="minorHAnsi" w:eastAsiaTheme="minorEastAsia" w:hAnsiTheme="minorHAnsi" w:hint="eastAsia"/>
          <w:b w:val="0"/>
          <w:lang w:eastAsia="zh-TW"/>
        </w:rPr>
        <w:t xml:space="preserve"> must be received by </w:t>
      </w:r>
      <w:r w:rsidRPr="00C06576">
        <w:rPr>
          <w:rFonts w:asciiTheme="minorHAnsi" w:eastAsiaTheme="minorEastAsia" w:hAnsiTheme="minorHAnsi" w:hint="eastAsia"/>
          <w:b w:val="0"/>
          <w:highlight w:val="yellow"/>
          <w:lang w:eastAsia="zh-TW"/>
        </w:rPr>
        <w:t>[insert date]</w:t>
      </w:r>
      <w:r>
        <w:rPr>
          <w:rFonts w:asciiTheme="minorHAnsi" w:eastAsiaTheme="minorEastAsia" w:hAnsiTheme="minorHAnsi" w:hint="eastAsia"/>
          <w:b w:val="0"/>
          <w:lang w:eastAsia="zh-TW"/>
        </w:rPr>
        <w:t xml:space="preserve">, 2017. </w:t>
      </w:r>
    </w:p>
    <w:p w:rsidR="00EE0ED5" w:rsidRPr="00383AC3" w:rsidRDefault="00C001DD" w:rsidP="00383AC3">
      <w:pPr>
        <w:pStyle w:val="a3"/>
        <w:spacing w:before="51"/>
        <w:ind w:left="438" w:right="679"/>
        <w:rPr>
          <w:rFonts w:asciiTheme="minorHAnsi" w:eastAsiaTheme="minorEastAsia" w:hAnsiTheme="minorHAnsi"/>
          <w:lang w:eastAsia="zh-TW"/>
        </w:rPr>
        <w:sectPr w:rsidR="00EE0ED5" w:rsidRPr="00383AC3" w:rsidSect="00B8038A">
          <w:headerReference w:type="default" r:id="rId9"/>
          <w:pgSz w:w="11910" w:h="16840"/>
          <w:pgMar w:top="1440" w:right="1080" w:bottom="1440" w:left="1080" w:header="321" w:footer="0" w:gutter="0"/>
          <w:cols w:space="720"/>
          <w:docGrid w:linePitch="299"/>
        </w:sectPr>
      </w:pPr>
      <w:r w:rsidRPr="008C1DD2">
        <w:rPr>
          <w:rFonts w:asciiTheme="minorHAnsi" w:hAnsiTheme="minorHAnsi"/>
        </w:rPr>
        <w:t>Results will be an</w:t>
      </w:r>
      <w:r w:rsidR="00C06576">
        <w:rPr>
          <w:rFonts w:asciiTheme="minorHAnsi" w:hAnsiTheme="minorHAnsi"/>
        </w:rPr>
        <w:t xml:space="preserve">nounced by </w:t>
      </w:r>
      <w:r w:rsidR="00C06576" w:rsidRPr="008B668E">
        <w:rPr>
          <w:rFonts w:asciiTheme="minorHAnsi" w:eastAsiaTheme="minorEastAsia" w:hAnsiTheme="minorHAnsi" w:hint="eastAsia"/>
          <w:highlight w:val="yellow"/>
          <w:lang w:eastAsia="zh-TW"/>
        </w:rPr>
        <w:t>[insert date]</w:t>
      </w:r>
      <w:r w:rsidR="007B5BC2">
        <w:rPr>
          <w:rFonts w:asciiTheme="minorHAnsi" w:eastAsiaTheme="minorEastAsia" w:hAnsiTheme="minorHAnsi" w:hint="eastAsia"/>
          <w:lang w:eastAsia="zh-TW"/>
        </w:rPr>
        <w:t>, 2017</w:t>
      </w:r>
      <w:r w:rsidR="00B54935">
        <w:rPr>
          <w:rFonts w:asciiTheme="minorHAnsi" w:eastAsiaTheme="minorEastAsia" w:hAnsiTheme="minorHAnsi" w:hint="eastAsia"/>
          <w:lang w:eastAsia="zh-TW"/>
        </w:rPr>
        <w:t>.</w:t>
      </w:r>
    </w:p>
    <w:p w:rsidR="00484CC5" w:rsidRPr="00476CFC" w:rsidRDefault="00484CC5" w:rsidP="00484CC5">
      <w:pPr>
        <w:pStyle w:val="21"/>
        <w:spacing w:before="52"/>
        <w:jc w:val="center"/>
        <w:rPr>
          <w:rFonts w:asciiTheme="minorHAnsi" w:eastAsiaTheme="minorEastAsia" w:hAnsiTheme="minorHAnsi"/>
          <w:sz w:val="32"/>
          <w:szCs w:val="32"/>
          <w:lang w:eastAsia="zh-TW"/>
        </w:rPr>
      </w:pPr>
      <w:r w:rsidRPr="00476CFC">
        <w:rPr>
          <w:rFonts w:asciiTheme="minorHAnsi" w:eastAsiaTheme="minorEastAsia" w:hAnsiTheme="minorHAnsi" w:hint="eastAsia"/>
          <w:sz w:val="32"/>
          <w:szCs w:val="32"/>
          <w:lang w:eastAsia="zh-TW"/>
        </w:rPr>
        <w:lastRenderedPageBreak/>
        <w:t>Application Guidelines</w:t>
      </w:r>
    </w:p>
    <w:p w:rsidR="00195D15" w:rsidRDefault="00195D15">
      <w:pPr>
        <w:pStyle w:val="21"/>
        <w:spacing w:before="52"/>
        <w:rPr>
          <w:rFonts w:asciiTheme="minorHAnsi" w:eastAsiaTheme="minorEastAsia" w:hAnsiTheme="minorHAnsi"/>
          <w:lang w:eastAsia="zh-TW"/>
        </w:rPr>
      </w:pPr>
    </w:p>
    <w:p w:rsidR="00EE0ED5" w:rsidRDefault="00484CC5">
      <w:pPr>
        <w:pStyle w:val="21"/>
        <w:spacing w:before="52"/>
        <w:rPr>
          <w:rFonts w:asciiTheme="minorHAnsi" w:eastAsiaTheme="minorEastAsia" w:hAnsiTheme="minorHAnsi"/>
          <w:lang w:eastAsia="zh-TW"/>
        </w:rPr>
      </w:pPr>
      <w:r>
        <w:rPr>
          <w:rFonts w:asciiTheme="minorHAnsi" w:hAnsiTheme="minorHAnsi"/>
        </w:rPr>
        <w:t>Requirements</w:t>
      </w:r>
    </w:p>
    <w:p w:rsidR="00EE0ED5" w:rsidRPr="008C1DD2" w:rsidRDefault="00C001DD">
      <w:pPr>
        <w:pStyle w:val="a3"/>
        <w:spacing w:line="292" w:lineRule="exact"/>
        <w:ind w:left="438"/>
        <w:jc w:val="both"/>
        <w:rPr>
          <w:rFonts w:asciiTheme="minorHAnsi" w:hAnsiTheme="minorHAnsi"/>
        </w:rPr>
      </w:pPr>
      <w:r w:rsidRPr="008C1DD2">
        <w:rPr>
          <w:rFonts w:asciiTheme="minorHAnsi" w:hAnsiTheme="minorHAnsi"/>
        </w:rPr>
        <w:t>The applicant must:</w:t>
      </w:r>
    </w:p>
    <w:p w:rsidR="00EE0ED5" w:rsidRPr="008C1DD2" w:rsidRDefault="00C516C3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be </w:t>
      </w:r>
      <w:r w:rsidR="00484CC5">
        <w:rPr>
          <w:rFonts w:asciiTheme="minorHAnsi" w:eastAsiaTheme="minorEastAsia" w:hAnsiTheme="minorHAnsi" w:hint="eastAsia"/>
          <w:sz w:val="24"/>
          <w:szCs w:val="24"/>
          <w:lang w:eastAsia="zh-TW"/>
        </w:rPr>
        <w:t>an international student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(</w:t>
      </w:r>
      <w:r w:rsidRPr="0099762E">
        <w:rPr>
          <w:rFonts w:asciiTheme="minorHAnsi" w:eastAsiaTheme="minorEastAsia" w:hAnsiTheme="minorHAnsi" w:hint="eastAsia"/>
          <w:lang w:eastAsia="zh-TW"/>
        </w:rPr>
        <w:t xml:space="preserve">PRC, Hong Kong and Macau nationals are currently </w:t>
      </w:r>
      <w:r w:rsidRPr="009F4EE7">
        <w:rPr>
          <w:rFonts w:asciiTheme="minorHAnsi" w:eastAsiaTheme="minorEastAsia" w:hAnsiTheme="minorHAnsi" w:hint="eastAsia"/>
          <w:u w:val="single"/>
          <w:lang w:eastAsia="zh-TW"/>
        </w:rPr>
        <w:t>not</w:t>
      </w:r>
      <w:r w:rsidRPr="0099762E">
        <w:rPr>
          <w:rFonts w:asciiTheme="minorHAnsi" w:eastAsiaTheme="minorEastAsia" w:hAnsiTheme="minorHAnsi" w:hint="eastAsia"/>
          <w:lang w:eastAsia="zh-TW"/>
        </w:rPr>
        <w:t xml:space="preserve"> eligible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)</w:t>
      </w:r>
    </w:p>
    <w:p w:rsidR="00EE0ED5" w:rsidRPr="00484CC5" w:rsidRDefault="00195D15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apply to the program through one of these universities</w:t>
      </w:r>
      <w:r w:rsidR="00484CC5">
        <w:rPr>
          <w:rFonts w:asciiTheme="minorHAnsi" w:eastAsiaTheme="minorEastAsia" w:hAnsiTheme="minorHAnsi" w:hint="eastAsia"/>
          <w:sz w:val="24"/>
          <w:szCs w:val="24"/>
          <w:lang w:eastAsia="zh-TW"/>
        </w:rPr>
        <w:t>:</w:t>
      </w:r>
    </w:p>
    <w:p w:rsidR="00484CC5" w:rsidRPr="00484CC5" w:rsidRDefault="00484CC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Taiwan University</w:t>
      </w:r>
    </w:p>
    <w:p w:rsidR="00484CC5" w:rsidRPr="00484CC5" w:rsidRDefault="00484CC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Cheng Kung University</w:t>
      </w:r>
    </w:p>
    <w:p w:rsidR="00484CC5" w:rsidRPr="00484CC5" w:rsidRDefault="00484CC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Tsing Hua University</w:t>
      </w:r>
    </w:p>
    <w:p w:rsidR="00484CC5" w:rsidRPr="00484CC5" w:rsidRDefault="00484CC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Chiao Tung University</w:t>
      </w:r>
    </w:p>
    <w:p w:rsidR="00724065" w:rsidRPr="00724065" w:rsidRDefault="0072406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Central University</w:t>
      </w:r>
    </w:p>
    <w:p w:rsidR="00484CC5" w:rsidRPr="008C1DD2" w:rsidRDefault="00724065" w:rsidP="00FB232A">
      <w:pPr>
        <w:pStyle w:val="a4"/>
        <w:numPr>
          <w:ilvl w:val="2"/>
          <w:numId w:val="6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National Taiwan University of Science and Technology</w:t>
      </w:r>
      <w:r w:rsidR="00484CC5">
        <w:rPr>
          <w:rFonts w:asciiTheme="minorHAnsi" w:eastAsiaTheme="minorEastAsia" w:hAnsiTheme="minorHAnsi" w:hint="eastAsia"/>
          <w:sz w:val="24"/>
          <w:szCs w:val="24"/>
          <w:lang w:eastAsia="zh-TW"/>
        </w:rPr>
        <w:tab/>
      </w:r>
    </w:p>
    <w:p w:rsidR="00EE0ED5" w:rsidRPr="008C1DD2" w:rsidRDefault="00C516C3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be </w:t>
      </w:r>
      <w:r w:rsidR="00724065">
        <w:rPr>
          <w:rFonts w:asciiTheme="minorHAnsi" w:eastAsiaTheme="minorEastAsia" w:hAnsiTheme="minorHAnsi"/>
          <w:sz w:val="24"/>
          <w:szCs w:val="24"/>
          <w:lang w:eastAsia="zh-TW"/>
        </w:rPr>
        <w:t>proficient</w:t>
      </w:r>
      <w:r w:rsidR="00C001DD" w:rsidRPr="008C1DD2">
        <w:rPr>
          <w:rFonts w:asciiTheme="minorHAnsi" w:hAnsiTheme="minorHAnsi"/>
          <w:sz w:val="24"/>
          <w:szCs w:val="24"/>
        </w:rPr>
        <w:t xml:space="preserve"> in</w:t>
      </w:r>
      <w:r w:rsidR="00C001DD" w:rsidRPr="008C1DD2">
        <w:rPr>
          <w:rFonts w:asciiTheme="minorHAnsi" w:hAnsiTheme="minorHAnsi"/>
          <w:spacing w:val="-14"/>
          <w:sz w:val="24"/>
          <w:szCs w:val="24"/>
        </w:rPr>
        <w:t xml:space="preserve"> </w:t>
      </w:r>
      <w:r w:rsidR="00C001DD" w:rsidRPr="008C1DD2">
        <w:rPr>
          <w:rFonts w:asciiTheme="minorHAnsi" w:hAnsiTheme="minorHAnsi"/>
          <w:sz w:val="24"/>
          <w:szCs w:val="24"/>
        </w:rPr>
        <w:t>English</w:t>
      </w:r>
      <w:r w:rsidR="003E50AA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(proficiency in Chinese is not a prerequisite for participation in this program)</w:t>
      </w:r>
    </w:p>
    <w:p w:rsidR="00FB232A" w:rsidRPr="00FB232A" w:rsidRDefault="00C516C3" w:rsidP="00FB232A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be </w:t>
      </w:r>
      <w:r w:rsidR="00724065">
        <w:rPr>
          <w:rFonts w:asciiTheme="minorHAnsi" w:eastAsiaTheme="minorEastAsia" w:hAnsiTheme="minorHAnsi" w:hint="eastAsia"/>
          <w:sz w:val="24"/>
          <w:szCs w:val="24"/>
          <w:lang w:eastAsia="zh-TW"/>
        </w:rPr>
        <w:t>in a field of study related to one of NARLab</w:t>
      </w:r>
      <w:r w:rsidR="00724065">
        <w:rPr>
          <w:rFonts w:asciiTheme="minorHAnsi" w:eastAsiaTheme="minorEastAsia" w:hAnsiTheme="minorHAnsi"/>
          <w:sz w:val="24"/>
          <w:szCs w:val="24"/>
          <w:lang w:eastAsia="zh-TW"/>
        </w:rPr>
        <w:t>’</w:t>
      </w:r>
      <w:r w:rsidR="0072406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s 10 research centers: 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Nano Device Laboratories</w:t>
      </w:r>
      <w:r w:rsidRPr="00FB232A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(NDL)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Laboratory Animal Center</w:t>
      </w:r>
      <w:r w:rsidRPr="00FB232A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(NLAC)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Center for Research on Earthquake Engineering</w:t>
      </w:r>
      <w:r w:rsidRPr="00FB232A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(NCREE)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Space Organization</w:t>
      </w:r>
      <w:r w:rsidRPr="00FB232A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(NSPO)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Center for High-performance Computing</w:t>
      </w:r>
      <w:r w:rsidRPr="00FB232A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(NCHC)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National Chip Implementation Center</w:t>
      </w:r>
      <w:r w:rsidRPr="00FB23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(CIC)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Instrument Technology Research Center</w:t>
      </w:r>
      <w:r w:rsidRPr="00FB232A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(ITRC)</w:t>
      </w:r>
    </w:p>
    <w:p w:rsidR="00FB232A" w:rsidRPr="00FB232A" w:rsidRDefault="008B668E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Science 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and</w:t>
      </w:r>
      <w:r w:rsidR="00FB232A" w:rsidRPr="00FB232A">
        <w:rPr>
          <w:rFonts w:asciiTheme="minorHAnsi" w:hAnsiTheme="minorHAnsi"/>
          <w:sz w:val="24"/>
          <w:szCs w:val="24"/>
        </w:rPr>
        <w:t xml:space="preserve"> Technology Policy Research and Information Center</w:t>
      </w:r>
      <w:r w:rsidR="00FB232A" w:rsidRPr="00FB232A">
        <w:rPr>
          <w:rFonts w:asciiTheme="minorHAnsi" w:hAnsiTheme="minorHAnsi"/>
          <w:spacing w:val="-25"/>
          <w:sz w:val="24"/>
          <w:szCs w:val="24"/>
        </w:rPr>
        <w:t xml:space="preserve"> </w:t>
      </w:r>
      <w:r w:rsidR="00FB232A" w:rsidRPr="00FB232A">
        <w:rPr>
          <w:rFonts w:asciiTheme="minorHAnsi" w:hAnsiTheme="minorHAnsi"/>
          <w:sz w:val="24"/>
          <w:szCs w:val="24"/>
        </w:rPr>
        <w:t>(STPI)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eastAsiaTheme="minorEastAsia" w:hAnsiTheme="minorHAnsi" w:hint="eastAsia"/>
          <w:sz w:val="24"/>
          <w:szCs w:val="24"/>
          <w:lang w:eastAsia="zh-TW"/>
        </w:rPr>
        <w:t>T</w:t>
      </w:r>
      <w:r w:rsidRPr="00FB232A">
        <w:rPr>
          <w:rFonts w:asciiTheme="minorHAnsi" w:hAnsiTheme="minorHAnsi"/>
          <w:sz w:val="24"/>
          <w:szCs w:val="24"/>
        </w:rPr>
        <w:t>aiwan Ocean Research Institute</w:t>
      </w:r>
      <w:r w:rsidRPr="00FB232A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(TORI)</w:t>
      </w:r>
    </w:p>
    <w:p w:rsidR="00FB232A" w:rsidRPr="00FB232A" w:rsidRDefault="00FB232A" w:rsidP="00FB232A">
      <w:pPr>
        <w:pStyle w:val="a4"/>
        <w:numPr>
          <w:ilvl w:val="2"/>
          <w:numId w:val="5"/>
        </w:numPr>
        <w:tabs>
          <w:tab w:val="left" w:pos="1158"/>
          <w:tab w:val="left" w:pos="1159"/>
        </w:tabs>
        <w:spacing w:line="305" w:lineRule="exact"/>
        <w:rPr>
          <w:rFonts w:asciiTheme="minorHAnsi" w:hAnsiTheme="minorHAnsi"/>
          <w:sz w:val="24"/>
          <w:szCs w:val="24"/>
        </w:rPr>
      </w:pPr>
      <w:r w:rsidRPr="00FB232A">
        <w:rPr>
          <w:rFonts w:asciiTheme="minorHAnsi" w:hAnsiTheme="minorHAnsi"/>
          <w:sz w:val="24"/>
          <w:szCs w:val="24"/>
        </w:rPr>
        <w:t>Taiwan Typhoon and Flood Research Institute</w:t>
      </w:r>
      <w:r w:rsidRPr="00FB232A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FB232A">
        <w:rPr>
          <w:rFonts w:asciiTheme="minorHAnsi" w:hAnsiTheme="minorHAnsi"/>
          <w:sz w:val="24"/>
          <w:szCs w:val="24"/>
        </w:rPr>
        <w:t>(TTFRI)</w:t>
      </w:r>
    </w:p>
    <w:p w:rsidR="00634793" w:rsidRPr="00634793" w:rsidRDefault="00634793">
      <w:pPr>
        <w:pStyle w:val="a3"/>
        <w:spacing w:before="11"/>
        <w:rPr>
          <w:rFonts w:asciiTheme="minorHAnsi" w:eastAsiaTheme="minorEastAsia" w:hAnsiTheme="minorHAnsi"/>
          <w:lang w:eastAsia="zh-TW"/>
        </w:rPr>
      </w:pPr>
    </w:p>
    <w:p w:rsidR="00EE0ED5" w:rsidRPr="000D5EDC" w:rsidRDefault="00C001DD">
      <w:pPr>
        <w:pStyle w:val="21"/>
        <w:rPr>
          <w:rFonts w:asciiTheme="minorHAnsi" w:eastAsiaTheme="minorEastAsia" w:hAnsiTheme="minorHAnsi"/>
          <w:lang w:eastAsia="zh-TW"/>
        </w:rPr>
      </w:pPr>
      <w:r w:rsidRPr="008C1DD2">
        <w:rPr>
          <w:rFonts w:asciiTheme="minorHAnsi" w:hAnsiTheme="minorHAnsi"/>
        </w:rPr>
        <w:t>Application</w:t>
      </w:r>
      <w:r w:rsidR="00BD66BD">
        <w:rPr>
          <w:rFonts w:asciiTheme="minorHAnsi" w:eastAsiaTheme="minorEastAsia" w:hAnsiTheme="minorHAnsi" w:hint="eastAsia"/>
          <w:lang w:eastAsia="zh-TW"/>
        </w:rPr>
        <w:t xml:space="preserve"> Material</w:t>
      </w:r>
    </w:p>
    <w:p w:rsidR="00EE0ED5" w:rsidRPr="008C1DD2" w:rsidRDefault="00C001DD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line="305" w:lineRule="exact"/>
        <w:ind w:hanging="360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>application form</w:t>
      </w:r>
      <w:r w:rsidRPr="008C1DD2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8C1DD2">
        <w:rPr>
          <w:rFonts w:asciiTheme="minorHAnsi" w:hAnsiTheme="minorHAnsi"/>
          <w:sz w:val="24"/>
          <w:szCs w:val="24"/>
        </w:rPr>
        <w:t>(</w:t>
      </w:r>
      <w:r w:rsidRPr="008C1DD2">
        <w:rPr>
          <w:rFonts w:asciiTheme="minorHAnsi" w:hAnsiTheme="minorHAnsi"/>
          <w:sz w:val="24"/>
          <w:szCs w:val="24"/>
          <w:u w:val="single"/>
        </w:rPr>
        <w:t>type</w:t>
      </w:r>
      <w:r w:rsidR="008B668E">
        <w:rPr>
          <w:rFonts w:asciiTheme="minorHAnsi" w:eastAsiaTheme="minorEastAsia" w:hAnsiTheme="minorHAnsi" w:hint="eastAsia"/>
          <w:sz w:val="24"/>
          <w:szCs w:val="24"/>
          <w:u w:val="single"/>
          <w:lang w:eastAsia="zh-TW"/>
        </w:rPr>
        <w:t>d</w:t>
      </w:r>
      <w:r w:rsidRPr="008C1DD2">
        <w:rPr>
          <w:rFonts w:asciiTheme="minorHAnsi" w:hAnsiTheme="minorHAnsi"/>
          <w:sz w:val="24"/>
          <w:szCs w:val="24"/>
        </w:rPr>
        <w:t>)</w:t>
      </w:r>
    </w:p>
    <w:p w:rsidR="00EE0ED5" w:rsidRPr="008C1DD2" w:rsidRDefault="00C001DD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>at least 2 recommendation</w:t>
      </w:r>
      <w:r w:rsidRPr="008C1DD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8C1DD2">
        <w:rPr>
          <w:rFonts w:asciiTheme="minorHAnsi" w:hAnsiTheme="minorHAnsi"/>
          <w:sz w:val="24"/>
          <w:szCs w:val="24"/>
        </w:rPr>
        <w:t>forms</w:t>
      </w:r>
      <w:r w:rsidR="005B4873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</w:t>
      </w:r>
      <w:r w:rsidR="005B4873" w:rsidRPr="008C1DD2">
        <w:rPr>
          <w:rFonts w:asciiTheme="minorHAnsi" w:hAnsiTheme="minorHAnsi"/>
          <w:sz w:val="24"/>
          <w:szCs w:val="24"/>
        </w:rPr>
        <w:t>(</w:t>
      </w:r>
      <w:r w:rsidR="005B4873" w:rsidRPr="008C1DD2">
        <w:rPr>
          <w:rFonts w:asciiTheme="minorHAnsi" w:hAnsiTheme="minorHAnsi"/>
          <w:sz w:val="24"/>
          <w:szCs w:val="24"/>
          <w:u w:val="single"/>
        </w:rPr>
        <w:t>type</w:t>
      </w:r>
      <w:r w:rsidR="005B4873">
        <w:rPr>
          <w:rFonts w:asciiTheme="minorHAnsi" w:eastAsiaTheme="minorEastAsia" w:hAnsiTheme="minorHAnsi" w:hint="eastAsia"/>
          <w:sz w:val="24"/>
          <w:szCs w:val="24"/>
          <w:u w:val="single"/>
          <w:lang w:eastAsia="zh-TW"/>
        </w:rPr>
        <w:t>d</w:t>
      </w:r>
      <w:r w:rsidR="005B4873" w:rsidRPr="008C1DD2">
        <w:rPr>
          <w:rFonts w:asciiTheme="minorHAnsi" w:hAnsiTheme="minorHAnsi"/>
          <w:sz w:val="24"/>
          <w:szCs w:val="24"/>
        </w:rPr>
        <w:t>)</w:t>
      </w:r>
    </w:p>
    <w:p w:rsidR="00EE0ED5" w:rsidRPr="008C1DD2" w:rsidRDefault="00C001DD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line="305" w:lineRule="exact"/>
        <w:ind w:left="1146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 xml:space="preserve">latest </w:t>
      </w:r>
      <w:r w:rsidR="002A6499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official </w:t>
      </w:r>
      <w:r w:rsidRPr="008C1DD2">
        <w:rPr>
          <w:rFonts w:asciiTheme="minorHAnsi" w:hAnsiTheme="minorHAnsi"/>
          <w:sz w:val="24"/>
          <w:szCs w:val="24"/>
        </w:rPr>
        <w:t>academic transcript</w:t>
      </w:r>
      <w:r w:rsidRPr="008C1DD2">
        <w:rPr>
          <w:rFonts w:asciiTheme="minorHAnsi" w:hAnsiTheme="minorHAnsi"/>
          <w:spacing w:val="-11"/>
          <w:sz w:val="24"/>
          <w:szCs w:val="24"/>
        </w:rPr>
        <w:t xml:space="preserve"> </w:t>
      </w:r>
    </w:p>
    <w:p w:rsidR="00EE0ED5" w:rsidRPr="008C1DD2" w:rsidRDefault="00C001DD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line="305" w:lineRule="exact"/>
        <w:ind w:left="1146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>a copy of student ID</w:t>
      </w:r>
      <w:r w:rsidRPr="008C1DD2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C1DD2">
        <w:rPr>
          <w:rFonts w:asciiTheme="minorHAnsi" w:hAnsiTheme="minorHAnsi"/>
          <w:sz w:val="24"/>
          <w:szCs w:val="24"/>
        </w:rPr>
        <w:t>card</w:t>
      </w:r>
    </w:p>
    <w:p w:rsidR="00EE0ED5" w:rsidRPr="007A16FF" w:rsidRDefault="00C001DD" w:rsidP="00E706E5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sz w:val="24"/>
          <w:szCs w:val="24"/>
        </w:rPr>
      </w:pPr>
      <w:r w:rsidRPr="008C1DD2">
        <w:rPr>
          <w:rFonts w:asciiTheme="minorHAnsi" w:hAnsiTheme="minorHAnsi"/>
          <w:sz w:val="24"/>
          <w:szCs w:val="24"/>
        </w:rPr>
        <w:t xml:space="preserve">a copy of </w:t>
      </w:r>
      <w:r w:rsidR="006B347B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the photo page of </w:t>
      </w:r>
      <w:r w:rsidRPr="008C1DD2">
        <w:rPr>
          <w:rFonts w:asciiTheme="minorHAnsi" w:hAnsiTheme="minorHAnsi"/>
          <w:sz w:val="24"/>
          <w:szCs w:val="24"/>
        </w:rPr>
        <w:t>passport</w:t>
      </w:r>
    </w:p>
    <w:p w:rsidR="007A16FF" w:rsidRPr="007A16FF" w:rsidRDefault="00767BFA" w:rsidP="00E706E5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a copy of </w:t>
      </w:r>
      <w:r w:rsidR="00CB2C21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your </w:t>
      </w:r>
      <w:r w:rsidR="007A16FF">
        <w:rPr>
          <w:rFonts w:asciiTheme="minorHAnsi" w:eastAsiaTheme="minorEastAsia" w:hAnsiTheme="minorHAnsi" w:hint="eastAsia"/>
          <w:sz w:val="24"/>
          <w:szCs w:val="24"/>
          <w:lang w:eastAsia="zh-TW"/>
        </w:rPr>
        <w:t>valid visa status / work permit</w:t>
      </w:r>
    </w:p>
    <w:p w:rsidR="007A16FF" w:rsidRPr="00845455" w:rsidRDefault="00767BFA" w:rsidP="00E706E5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a </w:t>
      </w:r>
      <w:r w:rsidR="007A16FF">
        <w:rPr>
          <w:rFonts w:asciiTheme="minorHAnsi" w:eastAsiaTheme="minorEastAsia" w:hAnsiTheme="minorHAnsi" w:hint="eastAsia"/>
          <w:sz w:val="24"/>
          <w:szCs w:val="24"/>
          <w:lang w:eastAsia="zh-TW"/>
        </w:rPr>
        <w:t>copy of</w:t>
      </w:r>
      <w:r w:rsidR="00CB2C21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your</w:t>
      </w:r>
      <w:r w:rsidR="007A16FF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health insurance </w:t>
      </w:r>
    </w:p>
    <w:p w:rsidR="00845455" w:rsidRPr="005C0EC1" w:rsidRDefault="00845455" w:rsidP="00E706E5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color w:val="FF0000"/>
          <w:sz w:val="24"/>
          <w:szCs w:val="24"/>
        </w:rPr>
      </w:pPr>
      <w:r w:rsidRPr="005C0EC1">
        <w:rPr>
          <w:rFonts w:asciiTheme="minorHAnsi" w:eastAsiaTheme="minorEastAsia" w:hAnsiTheme="minorHAnsi" w:hint="eastAsia"/>
          <w:color w:val="FF0000"/>
          <w:sz w:val="24"/>
          <w:szCs w:val="24"/>
          <w:lang w:eastAsia="zh-TW"/>
        </w:rPr>
        <w:t>TOEFL, TOEIC or IELTS test score</w:t>
      </w:r>
    </w:p>
    <w:p w:rsidR="003C74C0" w:rsidRPr="002A6499" w:rsidRDefault="003C74C0" w:rsidP="00E706E5">
      <w:pPr>
        <w:pStyle w:val="a4"/>
        <w:numPr>
          <w:ilvl w:val="1"/>
          <w:numId w:val="3"/>
        </w:numPr>
        <w:tabs>
          <w:tab w:val="left" w:pos="1146"/>
          <w:tab w:val="left" w:pos="1147"/>
        </w:tabs>
        <w:spacing w:before="1" w:line="305" w:lineRule="exact"/>
        <w:ind w:left="1146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a headshot photo</w:t>
      </w:r>
    </w:p>
    <w:p w:rsidR="00195D15" w:rsidRDefault="00195D15" w:rsidP="002A6499">
      <w:pPr>
        <w:pStyle w:val="a4"/>
        <w:tabs>
          <w:tab w:val="left" w:pos="1146"/>
          <w:tab w:val="left" w:pos="1147"/>
        </w:tabs>
        <w:spacing w:before="1" w:line="305" w:lineRule="exact"/>
        <w:ind w:left="438" w:firstLine="0"/>
        <w:rPr>
          <w:rFonts w:asciiTheme="minorHAnsi" w:eastAsiaTheme="minorEastAsia" w:hAnsiTheme="minorHAnsi"/>
          <w:sz w:val="24"/>
          <w:szCs w:val="24"/>
          <w:lang w:eastAsia="zh-TW"/>
        </w:rPr>
      </w:pPr>
    </w:p>
    <w:p w:rsidR="002A6499" w:rsidRPr="002A6499" w:rsidRDefault="002A6499" w:rsidP="002A6499">
      <w:pPr>
        <w:pStyle w:val="a4"/>
        <w:tabs>
          <w:tab w:val="left" w:pos="1146"/>
          <w:tab w:val="left" w:pos="1147"/>
        </w:tabs>
        <w:spacing w:before="1" w:line="305" w:lineRule="exact"/>
        <w:ind w:left="438" w:firstLine="0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Please note that all </w:t>
      </w:r>
      <w:r>
        <w:rPr>
          <w:rFonts w:asciiTheme="minorHAnsi" w:eastAsiaTheme="minorEastAsia" w:hAnsiTheme="minorHAnsi"/>
          <w:sz w:val="24"/>
          <w:szCs w:val="24"/>
          <w:lang w:eastAsia="zh-TW"/>
        </w:rPr>
        <w:t>submitted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material will not be returned. </w:t>
      </w:r>
    </w:p>
    <w:p w:rsidR="00BD66BD" w:rsidRPr="00BD66BD" w:rsidRDefault="00BD66BD" w:rsidP="00BD66BD">
      <w:pPr>
        <w:tabs>
          <w:tab w:val="left" w:pos="1146"/>
          <w:tab w:val="left" w:pos="1147"/>
        </w:tabs>
        <w:spacing w:before="1"/>
        <w:rPr>
          <w:rFonts w:asciiTheme="minorHAnsi" w:eastAsiaTheme="minorEastAsia" w:hAnsiTheme="minorHAnsi"/>
          <w:sz w:val="24"/>
          <w:szCs w:val="24"/>
          <w:lang w:eastAsia="zh-TW"/>
        </w:rPr>
      </w:pPr>
    </w:p>
    <w:p w:rsidR="00EE0ED5" w:rsidRPr="000D5EDC" w:rsidRDefault="000D5EDC">
      <w:pPr>
        <w:pStyle w:val="21"/>
        <w:rPr>
          <w:rFonts w:asciiTheme="minorHAnsi" w:eastAsiaTheme="minorEastAsia" w:hAnsiTheme="minorHAnsi"/>
          <w:lang w:eastAsia="zh-TW"/>
        </w:rPr>
      </w:pPr>
      <w:r>
        <w:rPr>
          <w:rFonts w:asciiTheme="minorHAnsi" w:hAnsiTheme="minorHAnsi"/>
        </w:rPr>
        <w:t xml:space="preserve">Selection </w:t>
      </w:r>
      <w:r>
        <w:rPr>
          <w:rFonts w:asciiTheme="minorHAnsi" w:eastAsiaTheme="minorEastAsia" w:hAnsiTheme="minorHAnsi" w:hint="eastAsia"/>
          <w:lang w:eastAsia="zh-TW"/>
        </w:rPr>
        <w:t>P</w:t>
      </w:r>
      <w:r>
        <w:rPr>
          <w:rFonts w:asciiTheme="minorHAnsi" w:hAnsiTheme="minorHAnsi"/>
        </w:rPr>
        <w:t>rocess</w:t>
      </w:r>
    </w:p>
    <w:p w:rsidR="00EE0ED5" w:rsidRPr="008C1DD2" w:rsidRDefault="00C001DD">
      <w:pPr>
        <w:pStyle w:val="a3"/>
        <w:ind w:left="438" w:right="292"/>
        <w:jc w:val="both"/>
        <w:rPr>
          <w:rFonts w:asciiTheme="minorHAnsi" w:hAnsiTheme="minorHAnsi"/>
        </w:rPr>
      </w:pPr>
      <w:r w:rsidRPr="008C1DD2">
        <w:rPr>
          <w:rFonts w:asciiTheme="minorHAnsi" w:hAnsiTheme="minorHAnsi"/>
        </w:rPr>
        <w:t>After the deadline, compl</w:t>
      </w:r>
      <w:r w:rsidR="002A6499">
        <w:rPr>
          <w:rFonts w:asciiTheme="minorHAnsi" w:hAnsiTheme="minorHAnsi"/>
        </w:rPr>
        <w:t xml:space="preserve">ete applications will be </w:t>
      </w:r>
      <w:r w:rsidR="00CB2C21">
        <w:rPr>
          <w:rFonts w:asciiTheme="minorHAnsi" w:eastAsiaTheme="minorEastAsia" w:hAnsiTheme="minorHAnsi" w:hint="eastAsia"/>
          <w:lang w:eastAsia="zh-TW"/>
        </w:rPr>
        <w:t>reviewed by the</w:t>
      </w:r>
      <w:r w:rsidR="00195D15">
        <w:rPr>
          <w:rFonts w:asciiTheme="minorHAnsi" w:eastAsiaTheme="minorEastAsia" w:hAnsiTheme="minorHAnsi" w:hint="eastAsia"/>
          <w:lang w:eastAsia="zh-TW"/>
        </w:rPr>
        <w:t xml:space="preserve"> university</w:t>
      </w:r>
      <w:r w:rsidR="002A6499">
        <w:rPr>
          <w:rFonts w:asciiTheme="minorHAnsi" w:eastAsiaTheme="minorEastAsia" w:hAnsiTheme="minorHAnsi" w:hint="eastAsia"/>
          <w:lang w:eastAsia="zh-TW"/>
        </w:rPr>
        <w:t xml:space="preserve"> </w:t>
      </w:r>
      <w:r w:rsidR="006B347B">
        <w:rPr>
          <w:rFonts w:asciiTheme="minorHAnsi" w:eastAsiaTheme="minorEastAsia" w:hAnsiTheme="minorHAnsi" w:hint="eastAsia"/>
          <w:lang w:eastAsia="zh-TW"/>
        </w:rPr>
        <w:t xml:space="preserve">for the first round of evaluation </w:t>
      </w:r>
      <w:r w:rsidR="002A6499">
        <w:rPr>
          <w:rFonts w:asciiTheme="minorHAnsi" w:eastAsiaTheme="minorEastAsia" w:hAnsiTheme="minorHAnsi" w:hint="eastAsia"/>
          <w:lang w:eastAsia="zh-TW"/>
        </w:rPr>
        <w:t>and the applications of selected students will be forwarded to NARLabs for the second round of review</w:t>
      </w:r>
      <w:r w:rsidR="000D5EDC">
        <w:rPr>
          <w:rFonts w:asciiTheme="minorHAnsi" w:eastAsiaTheme="minorEastAsia" w:hAnsiTheme="minorHAnsi" w:hint="eastAsia"/>
          <w:lang w:eastAsia="zh-TW"/>
        </w:rPr>
        <w:t xml:space="preserve"> and selection.</w:t>
      </w:r>
      <w:r w:rsidR="009E6721">
        <w:rPr>
          <w:rFonts w:asciiTheme="minorHAnsi" w:eastAsiaTheme="minorEastAsia" w:hAnsiTheme="minorHAnsi" w:hint="eastAsia"/>
          <w:lang w:eastAsia="zh-TW"/>
        </w:rPr>
        <w:t xml:space="preserve"> </w:t>
      </w:r>
    </w:p>
    <w:p w:rsidR="00EE0ED5" w:rsidRPr="008C1DD2" w:rsidRDefault="00EE0ED5">
      <w:pPr>
        <w:pStyle w:val="a3"/>
        <w:spacing w:before="9"/>
        <w:rPr>
          <w:rFonts w:asciiTheme="minorHAnsi" w:hAnsiTheme="minorHAnsi"/>
        </w:rPr>
      </w:pPr>
    </w:p>
    <w:p w:rsidR="00EE0ED5" w:rsidRDefault="002A6499" w:rsidP="007A16FF">
      <w:pPr>
        <w:pStyle w:val="a3"/>
        <w:spacing w:before="51"/>
        <w:ind w:left="438" w:right="679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lang w:eastAsia="zh-TW"/>
        </w:rPr>
        <w:lastRenderedPageBreak/>
        <w:t xml:space="preserve">Accepted applicants will be notified by email by </w:t>
      </w:r>
      <w:r w:rsidRPr="002A6499">
        <w:rPr>
          <w:rFonts w:asciiTheme="minorHAnsi" w:eastAsiaTheme="minorEastAsia" w:hAnsiTheme="minorHAnsi" w:hint="eastAsia"/>
          <w:highlight w:val="yellow"/>
          <w:lang w:eastAsia="zh-TW"/>
        </w:rPr>
        <w:t>[insert date]</w:t>
      </w:r>
      <w:r w:rsidR="00C001DD" w:rsidRPr="008C1DD2">
        <w:rPr>
          <w:rFonts w:asciiTheme="minorHAnsi" w:hAnsiTheme="minorHAnsi"/>
        </w:rPr>
        <w:t>.</w:t>
      </w:r>
    </w:p>
    <w:p w:rsidR="00195D15" w:rsidRDefault="00195D15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lang w:eastAsia="zh-TW"/>
        </w:rPr>
      </w:pPr>
    </w:p>
    <w:p w:rsidR="00EE0ED5" w:rsidRPr="008C1DD2" w:rsidRDefault="00D05BD8">
      <w:pPr>
        <w:pStyle w:val="21"/>
        <w:spacing w:before="52" w:line="292" w:lineRule="exact"/>
        <w:ind w:right="679"/>
        <w:jc w:val="left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TW"/>
        </w:rPr>
        <w:t>Other Conditions</w:t>
      </w:r>
    </w:p>
    <w:p w:rsidR="0012146E" w:rsidRPr="00E95C2B" w:rsidRDefault="00EE715F">
      <w:pPr>
        <w:pStyle w:val="a4"/>
        <w:numPr>
          <w:ilvl w:val="1"/>
          <w:numId w:val="3"/>
        </w:numPr>
        <w:tabs>
          <w:tab w:val="left" w:pos="1158"/>
          <w:tab w:val="left" w:pos="1159"/>
        </w:tabs>
        <w:ind w:right="293" w:hanging="360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The </w:t>
      </w:r>
      <w:r w:rsidR="00195D1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university or the 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student</w:t>
      </w:r>
      <w:r w:rsidR="0012146E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will be responsible for his or her housing arrangement during the entire duration of the summer internship program. </w:t>
      </w:r>
    </w:p>
    <w:p w:rsidR="00E95C2B" w:rsidRPr="00240467" w:rsidRDefault="00227907">
      <w:pPr>
        <w:pStyle w:val="a4"/>
        <w:numPr>
          <w:ilvl w:val="1"/>
          <w:numId w:val="3"/>
        </w:numPr>
        <w:tabs>
          <w:tab w:val="left" w:pos="1158"/>
          <w:tab w:val="left" w:pos="1159"/>
        </w:tabs>
        <w:ind w:right="293" w:hanging="360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T</w:t>
      </w:r>
      <w:r w:rsidR="00EE715F">
        <w:rPr>
          <w:rFonts w:asciiTheme="minorHAnsi" w:eastAsiaTheme="minorEastAsia" w:hAnsiTheme="minorHAnsi" w:hint="eastAsia"/>
          <w:sz w:val="24"/>
          <w:szCs w:val="24"/>
          <w:lang w:eastAsia="zh-TW"/>
        </w:rPr>
        <w:t>he student</w:t>
      </w:r>
      <w:r w:rsidR="00E95C2B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will be responsible for </w:t>
      </w:r>
      <w:r w:rsidR="007A5F8E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holding a valid visa status </w:t>
      </w:r>
      <w:r w:rsidR="0032753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as well as health insurance </w:t>
      </w:r>
      <w:r w:rsidR="007A5F8E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for </w:t>
      </w:r>
      <w:r w:rsidR="00E95C2B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the duration of the summer internship program. </w:t>
      </w:r>
      <w:r w:rsidR="007A5F8E">
        <w:rPr>
          <w:rFonts w:asciiTheme="minorHAnsi" w:eastAsiaTheme="minorEastAsia" w:hAnsiTheme="minorHAnsi" w:hint="eastAsia"/>
          <w:sz w:val="24"/>
          <w:szCs w:val="24"/>
          <w:lang w:eastAsia="zh-TW"/>
        </w:rPr>
        <w:t>Please</w:t>
      </w:r>
      <w:r w:rsidR="00195D1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check directly with your university</w:t>
      </w:r>
      <w:r w:rsidR="007A5F8E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if you need more information. </w:t>
      </w:r>
    </w:p>
    <w:p w:rsidR="0012146E" w:rsidRPr="00AC38A5" w:rsidRDefault="00E95C2B">
      <w:pPr>
        <w:pStyle w:val="a4"/>
        <w:numPr>
          <w:ilvl w:val="1"/>
          <w:numId w:val="3"/>
        </w:numPr>
        <w:tabs>
          <w:tab w:val="left" w:pos="1158"/>
          <w:tab w:val="left" w:pos="1159"/>
        </w:tabs>
        <w:ind w:right="293" w:hanging="360"/>
        <w:rPr>
          <w:rFonts w:asciiTheme="minorHAnsi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At the end of the summer internship program, the </w:t>
      </w:r>
      <w:r w:rsidR="00EE715F">
        <w:rPr>
          <w:rFonts w:asciiTheme="minorHAnsi" w:eastAsiaTheme="minorEastAsia" w:hAnsiTheme="minorHAnsi" w:hint="eastAsia"/>
          <w:sz w:val="24"/>
          <w:szCs w:val="24"/>
          <w:lang w:eastAsia="zh-TW"/>
        </w:rPr>
        <w:t>student</w:t>
      </w:r>
      <w:r w:rsidR="00F571E3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is required to</w:t>
      </w:r>
      <w:r w:rsidR="003C74C0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submit a report to </w:t>
      </w:r>
      <w:r w:rsidR="003C74C0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both 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>NARLabs</w:t>
      </w:r>
      <w:r w:rsidR="003C74C0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and the hosting university</w:t>
      </w:r>
      <w:r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. </w:t>
      </w:r>
    </w:p>
    <w:p w:rsidR="00AC38A5" w:rsidRPr="00AC38A5" w:rsidRDefault="00AC38A5">
      <w:pPr>
        <w:pStyle w:val="a4"/>
        <w:numPr>
          <w:ilvl w:val="1"/>
          <w:numId w:val="3"/>
        </w:numPr>
        <w:tabs>
          <w:tab w:val="left" w:pos="1158"/>
          <w:tab w:val="left" w:pos="1159"/>
        </w:tabs>
        <w:ind w:right="293" w:hanging="360"/>
        <w:rPr>
          <w:rFonts w:asciiTheme="minorHAnsi" w:eastAsiaTheme="minorEastAsia" w:hAnsiTheme="minorHAnsi"/>
          <w:sz w:val="24"/>
          <w:szCs w:val="24"/>
          <w:lang w:eastAsia="zh-TW"/>
        </w:rPr>
      </w:pPr>
      <w:r w:rsidRPr="00AC38A5">
        <w:rPr>
          <w:rFonts w:asciiTheme="minorHAnsi" w:eastAsiaTheme="minorEastAsia" w:hAnsiTheme="minorHAnsi"/>
          <w:sz w:val="24"/>
          <w:szCs w:val="24"/>
          <w:lang w:eastAsia="zh-TW"/>
        </w:rPr>
        <w:t xml:space="preserve">NARLabs </w:t>
      </w:r>
      <w:r w:rsidRPr="00AC38A5">
        <w:rPr>
          <w:rFonts w:asciiTheme="minorHAnsi" w:eastAsiaTheme="minorEastAsia" w:hAnsiTheme="minorHAnsi" w:hint="eastAsia"/>
          <w:sz w:val="24"/>
          <w:szCs w:val="24"/>
          <w:lang w:eastAsia="zh-TW"/>
        </w:rPr>
        <w:t>may</w:t>
      </w:r>
      <w:r w:rsidRPr="00AC38A5">
        <w:rPr>
          <w:rFonts w:asciiTheme="minorHAnsi" w:eastAsiaTheme="minorEastAsia" w:hAnsiTheme="minorHAnsi"/>
          <w:sz w:val="24"/>
          <w:szCs w:val="24"/>
          <w:lang w:eastAsia="zh-TW"/>
        </w:rPr>
        <w:t xml:space="preserve"> provide a </w:t>
      </w:r>
      <w:r w:rsidRPr="00AC38A5">
        <w:rPr>
          <w:rFonts w:asciiTheme="minorHAnsi" w:eastAsiaTheme="minorEastAsia" w:hAnsiTheme="minorHAnsi" w:hint="eastAsia"/>
          <w:sz w:val="24"/>
          <w:szCs w:val="24"/>
          <w:lang w:eastAsia="zh-TW"/>
        </w:rPr>
        <w:t>certain amount of scholarship</w:t>
      </w:r>
      <w:r w:rsidRPr="00AC38A5">
        <w:rPr>
          <w:rFonts w:asciiTheme="minorHAnsi" w:eastAsiaTheme="minorEastAsia" w:hAnsiTheme="minorHAnsi"/>
          <w:sz w:val="24"/>
          <w:szCs w:val="24"/>
          <w:lang w:eastAsia="zh-TW"/>
        </w:rPr>
        <w:t xml:space="preserve"> </w:t>
      </w:r>
      <w:r w:rsidRPr="00AC38A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upon successful completion of the summer internship program. The amount will be disbursed to the </w:t>
      </w:r>
      <w:r w:rsidRPr="00AC38A5">
        <w:rPr>
          <w:rFonts w:asciiTheme="minorHAnsi" w:eastAsiaTheme="minorEastAsia" w:hAnsiTheme="minorHAnsi"/>
          <w:sz w:val="24"/>
          <w:szCs w:val="24"/>
          <w:lang w:eastAsia="zh-TW"/>
        </w:rPr>
        <w:t>student</w:t>
      </w:r>
      <w:r w:rsidRPr="00AC38A5">
        <w:rPr>
          <w:rFonts w:asciiTheme="minorHAnsi" w:eastAsiaTheme="minorEastAsia" w:hAnsiTheme="minorHAnsi" w:hint="eastAsia"/>
          <w:sz w:val="24"/>
          <w:szCs w:val="24"/>
          <w:lang w:eastAsia="zh-TW"/>
        </w:rPr>
        <w:t xml:space="preserve"> at the end of the program at the discretion of NARLabs. The amount may be determined based on the student</w:t>
      </w:r>
      <w:r w:rsidRPr="00AC38A5">
        <w:rPr>
          <w:rFonts w:asciiTheme="minorHAnsi" w:eastAsiaTheme="minorEastAsia" w:hAnsiTheme="minorHAnsi"/>
          <w:sz w:val="24"/>
          <w:szCs w:val="24"/>
          <w:lang w:eastAsia="zh-TW"/>
        </w:rPr>
        <w:t>’</w:t>
      </w:r>
      <w:r w:rsidRPr="00AC38A5">
        <w:rPr>
          <w:rFonts w:asciiTheme="minorHAnsi" w:eastAsiaTheme="minorEastAsia" w:hAnsiTheme="minorHAnsi" w:hint="eastAsia"/>
          <w:sz w:val="24"/>
          <w:szCs w:val="24"/>
          <w:lang w:eastAsia="zh-TW"/>
        </w:rPr>
        <w:t>s performance during the program or other factors NARLabs deems important at the time.</w:t>
      </w:r>
    </w:p>
    <w:p w:rsidR="002261D4" w:rsidRDefault="002261D4" w:rsidP="002261D4">
      <w:pPr>
        <w:tabs>
          <w:tab w:val="left" w:pos="1158"/>
          <w:tab w:val="left" w:pos="1159"/>
        </w:tabs>
        <w:ind w:right="293"/>
        <w:rPr>
          <w:rFonts w:asciiTheme="minorHAnsi" w:eastAsiaTheme="minorEastAsia" w:hAnsiTheme="minorHAnsi"/>
          <w:sz w:val="24"/>
          <w:szCs w:val="24"/>
          <w:lang w:eastAsia="zh-TW"/>
        </w:rPr>
      </w:pPr>
    </w:p>
    <w:p w:rsidR="002261D4" w:rsidRDefault="00A85AB3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lang w:eastAsia="zh-TW"/>
        </w:rPr>
        <w:t>Useful Link</w:t>
      </w:r>
    </w:p>
    <w:p w:rsidR="000F29E6" w:rsidRDefault="0027469F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  <w:hyperlink r:id="rId10" w:history="1">
        <w:r w:rsidR="000F29E6" w:rsidRPr="00B97AD0">
          <w:rPr>
            <w:rStyle w:val="ab"/>
            <w:rFonts w:asciiTheme="minorHAnsi" w:hAnsiTheme="minorHAnsi"/>
            <w:b w:val="0"/>
          </w:rPr>
          <w:t>http://www.narlabs.org.tw/en/</w:t>
        </w:r>
      </w:hyperlink>
    </w:p>
    <w:p w:rsidR="000F29E6" w:rsidRDefault="000F29E6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</w:p>
    <w:p w:rsidR="000F29E6" w:rsidRDefault="00A85AB3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lang w:eastAsia="zh-TW"/>
        </w:rPr>
        <w:t>Contact</w:t>
      </w:r>
    </w:p>
    <w:p w:rsidR="00A85AB3" w:rsidRDefault="00A85AB3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  <w:r>
        <w:rPr>
          <w:rFonts w:asciiTheme="minorHAnsi" w:eastAsiaTheme="minorEastAsia" w:hAnsiTheme="minorHAnsi" w:hint="eastAsia"/>
          <w:b w:val="0"/>
          <w:lang w:eastAsia="zh-TW"/>
        </w:rPr>
        <w:t xml:space="preserve">If you have any questions regarding this summer internship program, please contact: </w:t>
      </w:r>
    </w:p>
    <w:p w:rsidR="00A85AB3" w:rsidRDefault="00A85AB3" w:rsidP="00A85AB3">
      <w:pPr>
        <w:pStyle w:val="a3"/>
        <w:ind w:left="438" w:right="293"/>
        <w:jc w:val="both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 w:hint="eastAsia"/>
          <w:highlight w:val="yellow"/>
          <w:lang w:eastAsia="zh-TW"/>
        </w:rPr>
        <w:t>[insert name and contact info</w:t>
      </w:r>
      <w:r w:rsidRPr="008B668E">
        <w:rPr>
          <w:rFonts w:asciiTheme="minorHAnsi" w:eastAsiaTheme="minorEastAsia" w:hAnsiTheme="minorHAnsi" w:hint="eastAsia"/>
          <w:highlight w:val="yellow"/>
          <w:lang w:eastAsia="zh-TW"/>
        </w:rPr>
        <w:t xml:space="preserve"> of contact person at school</w:t>
      </w:r>
      <w:r w:rsidRPr="008B668E">
        <w:rPr>
          <w:rFonts w:asciiTheme="minorHAnsi" w:eastAsiaTheme="minorEastAsia" w:hAnsiTheme="minorHAnsi"/>
          <w:highlight w:val="yellow"/>
          <w:lang w:eastAsia="zh-TW"/>
        </w:rPr>
        <w:t>]</w:t>
      </w:r>
    </w:p>
    <w:p w:rsidR="00A85AB3" w:rsidRPr="00A85AB3" w:rsidRDefault="00A85AB3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</w:p>
    <w:p w:rsidR="000F29E6" w:rsidRDefault="000F29E6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</w:p>
    <w:p w:rsidR="000F29E6" w:rsidRDefault="000F29E6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</w:p>
    <w:p w:rsidR="000F29E6" w:rsidRPr="000F29E6" w:rsidRDefault="000F29E6" w:rsidP="002261D4">
      <w:pPr>
        <w:pStyle w:val="21"/>
        <w:spacing w:before="52" w:line="292" w:lineRule="exact"/>
        <w:ind w:right="679"/>
        <w:jc w:val="left"/>
        <w:rPr>
          <w:rFonts w:asciiTheme="minorHAnsi" w:eastAsiaTheme="minorEastAsia" w:hAnsiTheme="minorHAnsi"/>
          <w:b w:val="0"/>
          <w:lang w:eastAsia="zh-TW"/>
        </w:rPr>
      </w:pPr>
    </w:p>
    <w:p w:rsidR="00EE0ED5" w:rsidRPr="002261D4" w:rsidRDefault="00EE0ED5">
      <w:pPr>
        <w:pStyle w:val="a3"/>
        <w:spacing w:before="51"/>
        <w:ind w:left="438" w:right="6512"/>
        <w:rPr>
          <w:rFonts w:asciiTheme="minorHAnsi" w:eastAsiaTheme="minorEastAsia" w:hAnsiTheme="minorHAnsi"/>
          <w:b/>
          <w:lang w:eastAsia="zh-TW"/>
        </w:rPr>
      </w:pPr>
    </w:p>
    <w:sectPr w:rsidR="00EE0ED5" w:rsidRPr="002261D4" w:rsidSect="00B8038A">
      <w:pgSz w:w="11910" w:h="16840"/>
      <w:pgMar w:top="1440" w:right="1080" w:bottom="1440" w:left="1080" w:header="32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9F" w:rsidRDefault="0027469F" w:rsidP="00EE0ED5">
      <w:r>
        <w:separator/>
      </w:r>
    </w:p>
  </w:endnote>
  <w:endnote w:type="continuationSeparator" w:id="0">
    <w:p w:rsidR="0027469F" w:rsidRDefault="0027469F" w:rsidP="00EE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9F" w:rsidRDefault="0027469F" w:rsidP="00EE0ED5">
      <w:r>
        <w:separator/>
      </w:r>
    </w:p>
  </w:footnote>
  <w:footnote w:type="continuationSeparator" w:id="0">
    <w:p w:rsidR="0027469F" w:rsidRDefault="0027469F" w:rsidP="00EE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D5" w:rsidRPr="003F2A61" w:rsidRDefault="003F2A61" w:rsidP="003F2A61">
    <w:pPr>
      <w:pStyle w:val="a5"/>
    </w:pPr>
    <w:r w:rsidRPr="003F2A61">
      <w:rPr>
        <w:noProof/>
        <w:szCs w:val="24"/>
        <w:lang w:eastAsia="zh-TW"/>
      </w:rPr>
      <w:drawing>
        <wp:inline distT="0" distB="0" distL="0" distR="0">
          <wp:extent cx="1898881" cy="866692"/>
          <wp:effectExtent l="19050" t="0" r="6119" b="0"/>
          <wp:docPr id="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715" cy="868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132"/>
    <w:multiLevelType w:val="hybridMultilevel"/>
    <w:tmpl w:val="CB147BAC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73EDBC8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1390E8B2">
      <w:numFmt w:val="bullet"/>
      <w:lvlText w:val="•"/>
      <w:lvlJc w:val="left"/>
      <w:pPr>
        <w:ind w:left="3081" w:hanging="360"/>
      </w:pPr>
      <w:rPr>
        <w:rFonts w:hint="default"/>
      </w:rPr>
    </w:lvl>
    <w:lvl w:ilvl="4" w:tplc="820A3CF6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25161FD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357899A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1ABC23F2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572DFF6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>
    <w:nsid w:val="219D2F37"/>
    <w:multiLevelType w:val="hybridMultilevel"/>
    <w:tmpl w:val="F9D2A73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  <w:rPr>
        <w:rFonts w:hint="default"/>
      </w:rPr>
    </w:lvl>
    <w:lvl w:ilvl="4" w:tplc="820A3CF6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25161FD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357899A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1ABC23F2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572DFF6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2">
    <w:nsid w:val="43F97C86"/>
    <w:multiLevelType w:val="hybridMultilevel"/>
    <w:tmpl w:val="D00C19AE"/>
    <w:lvl w:ilvl="0" w:tplc="06B23AFE">
      <w:start w:val="5"/>
      <w:numFmt w:val="upperLetter"/>
      <w:lvlText w:val="%1-"/>
      <w:lvlJc w:val="left"/>
      <w:pPr>
        <w:ind w:left="630" w:hanging="19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6A10413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B0AA8A2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390E8B2">
      <w:numFmt w:val="bullet"/>
      <w:lvlText w:val="•"/>
      <w:lvlJc w:val="left"/>
      <w:pPr>
        <w:ind w:left="3081" w:hanging="360"/>
      </w:pPr>
      <w:rPr>
        <w:rFonts w:hint="default"/>
      </w:rPr>
    </w:lvl>
    <w:lvl w:ilvl="4" w:tplc="820A3CF6"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25161FD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357899AE"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1ABC23F2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572DFF6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>
    <w:nsid w:val="60FF5E9F"/>
    <w:multiLevelType w:val="hybridMultilevel"/>
    <w:tmpl w:val="AAB8DE26"/>
    <w:lvl w:ilvl="0" w:tplc="027A565E">
      <w:numFmt w:val="bullet"/>
      <w:lvlText w:val="*"/>
      <w:lvlJc w:val="left"/>
      <w:pPr>
        <w:ind w:left="438" w:hanging="19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938C4A6">
      <w:numFmt w:val="bullet"/>
      <w:lvlText w:val=""/>
      <w:lvlJc w:val="left"/>
      <w:pPr>
        <w:ind w:left="115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DCE971C">
      <w:numFmt w:val="bullet"/>
      <w:lvlText w:val=""/>
      <w:lvlJc w:val="left"/>
      <w:pPr>
        <w:ind w:left="151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424F4F6">
      <w:numFmt w:val="bullet"/>
      <w:lvlText w:val="•"/>
      <w:lvlJc w:val="left"/>
      <w:pPr>
        <w:ind w:left="2555" w:hanging="284"/>
      </w:pPr>
      <w:rPr>
        <w:rFonts w:hint="default"/>
      </w:rPr>
    </w:lvl>
    <w:lvl w:ilvl="4" w:tplc="41BAF5DC">
      <w:numFmt w:val="bullet"/>
      <w:lvlText w:val="•"/>
      <w:lvlJc w:val="left"/>
      <w:pPr>
        <w:ind w:left="3591" w:hanging="284"/>
      </w:pPr>
      <w:rPr>
        <w:rFonts w:hint="default"/>
      </w:rPr>
    </w:lvl>
    <w:lvl w:ilvl="5" w:tplc="9B629D74">
      <w:numFmt w:val="bullet"/>
      <w:lvlText w:val="•"/>
      <w:lvlJc w:val="left"/>
      <w:pPr>
        <w:ind w:left="4627" w:hanging="284"/>
      </w:pPr>
      <w:rPr>
        <w:rFonts w:hint="default"/>
      </w:rPr>
    </w:lvl>
    <w:lvl w:ilvl="6" w:tplc="F3D0FDD2">
      <w:numFmt w:val="bullet"/>
      <w:lvlText w:val="•"/>
      <w:lvlJc w:val="left"/>
      <w:pPr>
        <w:ind w:left="5663" w:hanging="284"/>
      </w:pPr>
      <w:rPr>
        <w:rFonts w:hint="default"/>
      </w:rPr>
    </w:lvl>
    <w:lvl w:ilvl="7" w:tplc="1FC4FA8A">
      <w:numFmt w:val="bullet"/>
      <w:lvlText w:val="•"/>
      <w:lvlJc w:val="left"/>
      <w:pPr>
        <w:ind w:left="6699" w:hanging="284"/>
      </w:pPr>
      <w:rPr>
        <w:rFonts w:hint="default"/>
      </w:rPr>
    </w:lvl>
    <w:lvl w:ilvl="8" w:tplc="326A7CBE">
      <w:numFmt w:val="bullet"/>
      <w:lvlText w:val="•"/>
      <w:lvlJc w:val="left"/>
      <w:pPr>
        <w:ind w:left="7734" w:hanging="284"/>
      </w:pPr>
      <w:rPr>
        <w:rFonts w:hint="default"/>
      </w:rPr>
    </w:lvl>
  </w:abstractNum>
  <w:abstractNum w:abstractNumId="4">
    <w:nsid w:val="72795486"/>
    <w:multiLevelType w:val="hybridMultilevel"/>
    <w:tmpl w:val="E42AB696"/>
    <w:lvl w:ilvl="0" w:tplc="0BCAC542">
      <w:start w:val="5"/>
      <w:numFmt w:val="upperLetter"/>
      <w:lvlText w:val="%1-"/>
      <w:lvlJc w:val="left"/>
      <w:pPr>
        <w:ind w:left="1338" w:hanging="19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1B0AA8A2">
      <w:numFmt w:val="bullet"/>
      <w:lvlText w:val=""/>
      <w:lvlJc w:val="left"/>
      <w:pPr>
        <w:ind w:left="187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D1CCAF8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00E49A58"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8E723BA8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1B34DE30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7B92ECD0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6692888E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3374718E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5">
    <w:nsid w:val="784F42A4"/>
    <w:multiLevelType w:val="hybridMultilevel"/>
    <w:tmpl w:val="93CC667C"/>
    <w:lvl w:ilvl="0" w:tplc="04AC8AD0">
      <w:numFmt w:val="bullet"/>
      <w:lvlText w:val="-"/>
      <w:lvlJc w:val="left"/>
      <w:pPr>
        <w:ind w:left="438" w:hanging="35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D6C5CC2">
      <w:numFmt w:val="bullet"/>
      <w:lvlText w:val="•"/>
      <w:lvlJc w:val="left"/>
      <w:pPr>
        <w:ind w:left="1376" w:hanging="358"/>
      </w:pPr>
      <w:rPr>
        <w:rFonts w:hint="default"/>
      </w:rPr>
    </w:lvl>
    <w:lvl w:ilvl="2" w:tplc="E6D6313A">
      <w:numFmt w:val="bullet"/>
      <w:lvlText w:val="•"/>
      <w:lvlJc w:val="left"/>
      <w:pPr>
        <w:ind w:left="2313" w:hanging="358"/>
      </w:pPr>
      <w:rPr>
        <w:rFonts w:hint="default"/>
      </w:rPr>
    </w:lvl>
    <w:lvl w:ilvl="3" w:tplc="08E234FE">
      <w:numFmt w:val="bullet"/>
      <w:lvlText w:val="•"/>
      <w:lvlJc w:val="left"/>
      <w:pPr>
        <w:ind w:left="3249" w:hanging="358"/>
      </w:pPr>
      <w:rPr>
        <w:rFonts w:hint="default"/>
      </w:rPr>
    </w:lvl>
    <w:lvl w:ilvl="4" w:tplc="6CF8E75A">
      <w:numFmt w:val="bullet"/>
      <w:lvlText w:val="•"/>
      <w:lvlJc w:val="left"/>
      <w:pPr>
        <w:ind w:left="4186" w:hanging="358"/>
      </w:pPr>
      <w:rPr>
        <w:rFonts w:hint="default"/>
      </w:rPr>
    </w:lvl>
    <w:lvl w:ilvl="5" w:tplc="26F8474A">
      <w:numFmt w:val="bullet"/>
      <w:lvlText w:val="•"/>
      <w:lvlJc w:val="left"/>
      <w:pPr>
        <w:ind w:left="5123" w:hanging="358"/>
      </w:pPr>
      <w:rPr>
        <w:rFonts w:hint="default"/>
      </w:rPr>
    </w:lvl>
    <w:lvl w:ilvl="6" w:tplc="6674C8D0">
      <w:numFmt w:val="bullet"/>
      <w:lvlText w:val="•"/>
      <w:lvlJc w:val="left"/>
      <w:pPr>
        <w:ind w:left="6059" w:hanging="358"/>
      </w:pPr>
      <w:rPr>
        <w:rFonts w:hint="default"/>
      </w:rPr>
    </w:lvl>
    <w:lvl w:ilvl="7" w:tplc="5B3A1C70">
      <w:numFmt w:val="bullet"/>
      <w:lvlText w:val="•"/>
      <w:lvlJc w:val="left"/>
      <w:pPr>
        <w:ind w:left="6996" w:hanging="358"/>
      </w:pPr>
      <w:rPr>
        <w:rFonts w:hint="default"/>
      </w:rPr>
    </w:lvl>
    <w:lvl w:ilvl="8" w:tplc="3CE44274">
      <w:numFmt w:val="bullet"/>
      <w:lvlText w:val="•"/>
      <w:lvlJc w:val="left"/>
      <w:pPr>
        <w:ind w:left="7933" w:hanging="358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D5"/>
    <w:rsid w:val="00013EE0"/>
    <w:rsid w:val="00021CED"/>
    <w:rsid w:val="00053C74"/>
    <w:rsid w:val="000D5EDC"/>
    <w:rsid w:val="000F29E6"/>
    <w:rsid w:val="0012146E"/>
    <w:rsid w:val="00184B8C"/>
    <w:rsid w:val="00195D15"/>
    <w:rsid w:val="001A5805"/>
    <w:rsid w:val="001D6A41"/>
    <w:rsid w:val="00202CF6"/>
    <w:rsid w:val="002261D4"/>
    <w:rsid w:val="00227907"/>
    <w:rsid w:val="00240467"/>
    <w:rsid w:val="0024160B"/>
    <w:rsid w:val="0025559F"/>
    <w:rsid w:val="0027469F"/>
    <w:rsid w:val="00296B12"/>
    <w:rsid w:val="002A6499"/>
    <w:rsid w:val="002C2C1D"/>
    <w:rsid w:val="002C3C66"/>
    <w:rsid w:val="002E0314"/>
    <w:rsid w:val="0030750E"/>
    <w:rsid w:val="00327535"/>
    <w:rsid w:val="003329D8"/>
    <w:rsid w:val="00341446"/>
    <w:rsid w:val="00383AC3"/>
    <w:rsid w:val="00393748"/>
    <w:rsid w:val="003A5680"/>
    <w:rsid w:val="003C74C0"/>
    <w:rsid w:val="003D7DA2"/>
    <w:rsid w:val="003E50AA"/>
    <w:rsid w:val="003F2A61"/>
    <w:rsid w:val="004333F8"/>
    <w:rsid w:val="0047415B"/>
    <w:rsid w:val="00476CFC"/>
    <w:rsid w:val="00484CC5"/>
    <w:rsid w:val="004B2152"/>
    <w:rsid w:val="00542B99"/>
    <w:rsid w:val="005B4873"/>
    <w:rsid w:val="005B74BC"/>
    <w:rsid w:val="005C0EC1"/>
    <w:rsid w:val="005F119E"/>
    <w:rsid w:val="00634793"/>
    <w:rsid w:val="006B347B"/>
    <w:rsid w:val="00724065"/>
    <w:rsid w:val="007246EB"/>
    <w:rsid w:val="00765C81"/>
    <w:rsid w:val="00767BFA"/>
    <w:rsid w:val="007A16FF"/>
    <w:rsid w:val="007A5F8E"/>
    <w:rsid w:val="007B5BC2"/>
    <w:rsid w:val="00812CC0"/>
    <w:rsid w:val="00825BF9"/>
    <w:rsid w:val="00836015"/>
    <w:rsid w:val="00845455"/>
    <w:rsid w:val="00863FC1"/>
    <w:rsid w:val="00871A7C"/>
    <w:rsid w:val="00873FEF"/>
    <w:rsid w:val="008B668E"/>
    <w:rsid w:val="008C1DD2"/>
    <w:rsid w:val="008D1450"/>
    <w:rsid w:val="0099762E"/>
    <w:rsid w:val="009E6721"/>
    <w:rsid w:val="009F4EE7"/>
    <w:rsid w:val="00A03F4F"/>
    <w:rsid w:val="00A245F6"/>
    <w:rsid w:val="00A35133"/>
    <w:rsid w:val="00A5046C"/>
    <w:rsid w:val="00A85AB3"/>
    <w:rsid w:val="00A943F6"/>
    <w:rsid w:val="00AC38A5"/>
    <w:rsid w:val="00B2007C"/>
    <w:rsid w:val="00B54935"/>
    <w:rsid w:val="00B8038A"/>
    <w:rsid w:val="00BD66BD"/>
    <w:rsid w:val="00C001DD"/>
    <w:rsid w:val="00C003EF"/>
    <w:rsid w:val="00C06576"/>
    <w:rsid w:val="00C349F7"/>
    <w:rsid w:val="00C516C3"/>
    <w:rsid w:val="00C63E71"/>
    <w:rsid w:val="00C867C9"/>
    <w:rsid w:val="00CA6BFE"/>
    <w:rsid w:val="00CB2C21"/>
    <w:rsid w:val="00CC0297"/>
    <w:rsid w:val="00CC6539"/>
    <w:rsid w:val="00CD334E"/>
    <w:rsid w:val="00CD3C6B"/>
    <w:rsid w:val="00D05BD8"/>
    <w:rsid w:val="00D3544D"/>
    <w:rsid w:val="00D3679C"/>
    <w:rsid w:val="00D46C96"/>
    <w:rsid w:val="00E249C8"/>
    <w:rsid w:val="00E706E5"/>
    <w:rsid w:val="00E75F70"/>
    <w:rsid w:val="00E95C2B"/>
    <w:rsid w:val="00EC674C"/>
    <w:rsid w:val="00ED7F0F"/>
    <w:rsid w:val="00EE0ED5"/>
    <w:rsid w:val="00EE715F"/>
    <w:rsid w:val="00F14F91"/>
    <w:rsid w:val="00F23EF3"/>
    <w:rsid w:val="00F37E9B"/>
    <w:rsid w:val="00F571E3"/>
    <w:rsid w:val="00F6027D"/>
    <w:rsid w:val="00FA2EFF"/>
    <w:rsid w:val="00FB232A"/>
    <w:rsid w:val="00FC2D80"/>
    <w:rsid w:val="00FC5805"/>
    <w:rsid w:val="00FD4FAA"/>
    <w:rsid w:val="00FE0C5D"/>
    <w:rsid w:val="00FF1DF0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E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ED5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EE0ED5"/>
    <w:pPr>
      <w:ind w:left="438"/>
      <w:outlineLvl w:val="1"/>
    </w:pPr>
    <w:rPr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EE0ED5"/>
    <w:pPr>
      <w:ind w:left="43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0ED5"/>
    <w:pPr>
      <w:ind w:left="1158" w:hanging="360"/>
    </w:pPr>
  </w:style>
  <w:style w:type="paragraph" w:customStyle="1" w:styleId="TableParagraph">
    <w:name w:val="Table Paragraph"/>
    <w:basedOn w:val="a"/>
    <w:uiPriority w:val="1"/>
    <w:qFormat/>
    <w:rsid w:val="00EE0ED5"/>
  </w:style>
  <w:style w:type="paragraph" w:styleId="a5">
    <w:name w:val="header"/>
    <w:basedOn w:val="a"/>
    <w:link w:val="a6"/>
    <w:uiPriority w:val="99"/>
    <w:semiHidden/>
    <w:unhideWhenUsed/>
    <w:rsid w:val="000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3EE0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3EE0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A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2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E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ED5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EE0ED5"/>
    <w:pPr>
      <w:ind w:left="438"/>
      <w:outlineLvl w:val="1"/>
    </w:pPr>
    <w:rPr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EE0ED5"/>
    <w:pPr>
      <w:ind w:left="43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0ED5"/>
    <w:pPr>
      <w:ind w:left="1158" w:hanging="360"/>
    </w:pPr>
  </w:style>
  <w:style w:type="paragraph" w:customStyle="1" w:styleId="TableParagraph">
    <w:name w:val="Table Paragraph"/>
    <w:basedOn w:val="a"/>
    <w:uiPriority w:val="1"/>
    <w:qFormat/>
    <w:rsid w:val="00EE0ED5"/>
  </w:style>
  <w:style w:type="paragraph" w:styleId="a5">
    <w:name w:val="header"/>
    <w:basedOn w:val="a"/>
    <w:link w:val="a6"/>
    <w:uiPriority w:val="99"/>
    <w:semiHidden/>
    <w:unhideWhenUsed/>
    <w:rsid w:val="000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3EE0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3EE0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2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A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2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rlabs.org.tw/en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4898-2F07-4D72-B24A-4CA4DFAD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Company>NARLabs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user</cp:lastModifiedBy>
  <cp:revision>2</cp:revision>
  <cp:lastPrinted>2016-12-23T02:27:00Z</cp:lastPrinted>
  <dcterms:created xsi:type="dcterms:W3CDTF">2017-06-28T01:33:00Z</dcterms:created>
  <dcterms:modified xsi:type="dcterms:W3CDTF">2017-06-28T01:33:00Z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2016-12-21T00:00:00Z</vt:filetime>
  </property>
</Properties>
</file>